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04E" w:rsidRPr="00CF5151" w:rsidRDefault="0012404E" w:rsidP="000359BB">
      <w:pPr>
        <w:rPr>
          <w:rFonts w:ascii="Bookman Old Style" w:hAnsi="Bookman Old Style"/>
          <w:color w:val="000000"/>
          <w:szCs w:val="20"/>
        </w:rPr>
      </w:pPr>
      <w:bookmarkStart w:id="0" w:name="_GoBack"/>
      <w:bookmarkEnd w:id="0"/>
    </w:p>
    <w:p w:rsidR="00A67F21" w:rsidRPr="00CF5151" w:rsidRDefault="00A67F21" w:rsidP="000359BB">
      <w:pPr>
        <w:rPr>
          <w:rFonts w:ascii="Bookman Old Style" w:hAnsi="Bookman Old Style"/>
          <w:color w:val="000000"/>
          <w:szCs w:val="20"/>
        </w:rPr>
      </w:pPr>
    </w:p>
    <w:p w:rsidR="008C4055" w:rsidRPr="00CF5151" w:rsidRDefault="008C4055" w:rsidP="000359BB">
      <w:pPr>
        <w:rPr>
          <w:rFonts w:ascii="Bookman Old Style" w:hAnsi="Bookman Old Style"/>
          <w:color w:val="000000"/>
          <w:szCs w:val="20"/>
        </w:rPr>
      </w:pPr>
    </w:p>
    <w:p w:rsidR="00780939" w:rsidRPr="00CF5151" w:rsidRDefault="00780939" w:rsidP="000359BB">
      <w:pPr>
        <w:rPr>
          <w:rFonts w:ascii="Bookman Old Style" w:hAnsi="Bookman Old Style"/>
          <w:b/>
          <w:bCs/>
          <w:color w:val="000000"/>
          <w:szCs w:val="20"/>
        </w:rPr>
      </w:pPr>
    </w:p>
    <w:p w:rsidR="00780939" w:rsidRPr="00CF5151" w:rsidRDefault="00780939" w:rsidP="000359BB">
      <w:pPr>
        <w:rPr>
          <w:rFonts w:ascii="Bookman Old Style" w:hAnsi="Bookman Old Style"/>
          <w:b/>
          <w:bCs/>
          <w:color w:val="000000"/>
          <w:szCs w:val="20"/>
        </w:rPr>
      </w:pPr>
    </w:p>
    <w:p w:rsidR="00780939" w:rsidRPr="00CF5151" w:rsidRDefault="00780939" w:rsidP="000359BB">
      <w:pPr>
        <w:tabs>
          <w:tab w:val="left" w:pos="-1440"/>
          <w:tab w:val="left" w:pos="-720"/>
        </w:tabs>
        <w:jc w:val="center"/>
        <w:rPr>
          <w:rFonts w:ascii="Bookman Old Style" w:hAnsi="Bookman Old Style"/>
          <w:b/>
          <w:bCs/>
          <w:color w:val="000000"/>
          <w:sz w:val="24"/>
        </w:rPr>
      </w:pPr>
      <w:r w:rsidRPr="00CF5151">
        <w:rPr>
          <w:rFonts w:ascii="Bookman Old Style" w:hAnsi="Bookman Old Style"/>
          <w:b/>
          <w:bCs/>
          <w:color w:val="000000"/>
          <w:sz w:val="24"/>
        </w:rPr>
        <w:t xml:space="preserve">Department of </w:t>
      </w:r>
      <w:r w:rsidR="002F60BA" w:rsidRPr="00CF5151">
        <w:rPr>
          <w:rFonts w:ascii="Bookman Old Style" w:hAnsi="Bookman Old Style"/>
          <w:b/>
          <w:bCs/>
          <w:color w:val="000000"/>
          <w:sz w:val="24"/>
        </w:rPr>
        <w:t>Technology and Occupational S</w:t>
      </w:r>
      <w:r w:rsidR="00475B6F" w:rsidRPr="00CF5151">
        <w:rPr>
          <w:rFonts w:ascii="Bookman Old Style" w:hAnsi="Bookman Old Style"/>
          <w:b/>
          <w:bCs/>
          <w:color w:val="000000"/>
          <w:sz w:val="24"/>
        </w:rPr>
        <w:t>ciences</w:t>
      </w:r>
    </w:p>
    <w:p w:rsidR="00527119" w:rsidRPr="00755595" w:rsidRDefault="00527119" w:rsidP="000359BB">
      <w:pPr>
        <w:tabs>
          <w:tab w:val="left" w:pos="-1440"/>
          <w:tab w:val="left" w:pos="-720"/>
        </w:tabs>
        <w:jc w:val="center"/>
        <w:rPr>
          <w:rFonts w:ascii="Bookman Old Style" w:hAnsi="Bookman Old Style"/>
          <w:b/>
          <w:bCs/>
          <w:sz w:val="24"/>
        </w:rPr>
      </w:pPr>
    </w:p>
    <w:p w:rsidR="00780939" w:rsidRPr="00755595" w:rsidRDefault="00780939" w:rsidP="000359BB">
      <w:pPr>
        <w:tabs>
          <w:tab w:val="left" w:pos="-1440"/>
          <w:tab w:val="left" w:pos="-720"/>
        </w:tabs>
        <w:jc w:val="center"/>
        <w:rPr>
          <w:rFonts w:ascii="Bookman Old Style" w:hAnsi="Bookman Old Style"/>
          <w:b/>
          <w:bCs/>
          <w:sz w:val="24"/>
        </w:rPr>
      </w:pPr>
      <w:r w:rsidRPr="00755595">
        <w:rPr>
          <w:rFonts w:ascii="Bookman Old Style" w:hAnsi="Bookman Old Style"/>
          <w:b/>
          <w:bCs/>
          <w:sz w:val="24"/>
        </w:rPr>
        <w:t>Northern Michigan University</w:t>
      </w:r>
    </w:p>
    <w:p w:rsidR="00527119" w:rsidRPr="00755595" w:rsidRDefault="00527119" w:rsidP="000359BB">
      <w:pPr>
        <w:tabs>
          <w:tab w:val="left" w:pos="-1440"/>
          <w:tab w:val="left" w:pos="-720"/>
        </w:tabs>
        <w:jc w:val="center"/>
        <w:rPr>
          <w:rFonts w:ascii="Bookman Old Style" w:hAnsi="Bookman Old Style"/>
          <w:b/>
          <w:bCs/>
          <w:szCs w:val="20"/>
        </w:rPr>
      </w:pPr>
    </w:p>
    <w:p w:rsidR="00527119" w:rsidRPr="00755595" w:rsidRDefault="00527119" w:rsidP="000359BB">
      <w:pPr>
        <w:tabs>
          <w:tab w:val="left" w:pos="-1440"/>
          <w:tab w:val="left" w:pos="-720"/>
        </w:tabs>
        <w:jc w:val="center"/>
        <w:rPr>
          <w:rFonts w:ascii="Bookman Old Style" w:hAnsi="Bookman Old Style"/>
          <w:b/>
          <w:bCs/>
          <w:szCs w:val="20"/>
        </w:rPr>
      </w:pPr>
    </w:p>
    <w:p w:rsidR="000359BB" w:rsidRDefault="00780939" w:rsidP="000359BB">
      <w:pPr>
        <w:tabs>
          <w:tab w:val="left" w:pos="-1440"/>
          <w:tab w:val="left" w:pos="-720"/>
        </w:tabs>
        <w:jc w:val="center"/>
        <w:rPr>
          <w:rFonts w:ascii="Bookman Old Style" w:hAnsi="Bookman Old Style"/>
          <w:b/>
          <w:bCs/>
          <w:sz w:val="56"/>
          <w:szCs w:val="56"/>
        </w:rPr>
      </w:pPr>
      <w:r w:rsidRPr="00035F3E">
        <w:rPr>
          <w:rFonts w:ascii="Bookman Old Style" w:hAnsi="Bookman Old Style"/>
          <w:b/>
          <w:bCs/>
          <w:sz w:val="56"/>
          <w:szCs w:val="56"/>
        </w:rPr>
        <w:t>BYLAWS</w:t>
      </w:r>
    </w:p>
    <w:p w:rsidR="000359BB" w:rsidRDefault="000359BB" w:rsidP="000359BB">
      <w:pPr>
        <w:tabs>
          <w:tab w:val="left" w:pos="-1440"/>
          <w:tab w:val="left" w:pos="-720"/>
        </w:tabs>
        <w:jc w:val="center"/>
        <w:rPr>
          <w:rFonts w:ascii="Bookman Old Style" w:hAnsi="Bookman Old Style"/>
          <w:b/>
          <w:bCs/>
          <w:szCs w:val="20"/>
        </w:rPr>
      </w:pPr>
    </w:p>
    <w:p w:rsidR="000359BB" w:rsidRDefault="000359BB" w:rsidP="000359BB">
      <w:pPr>
        <w:tabs>
          <w:tab w:val="left" w:pos="-1440"/>
          <w:tab w:val="left" w:pos="-720"/>
        </w:tabs>
        <w:jc w:val="center"/>
        <w:rPr>
          <w:rFonts w:ascii="Bookman Old Style" w:hAnsi="Bookman Old Style"/>
          <w:b/>
          <w:bCs/>
          <w:szCs w:val="20"/>
        </w:rPr>
      </w:pPr>
    </w:p>
    <w:p w:rsidR="000359BB" w:rsidRDefault="000359BB" w:rsidP="000359BB">
      <w:pPr>
        <w:tabs>
          <w:tab w:val="left" w:pos="-1440"/>
          <w:tab w:val="left" w:pos="-720"/>
        </w:tabs>
        <w:jc w:val="center"/>
        <w:rPr>
          <w:rFonts w:ascii="Bookman Old Style" w:hAnsi="Bookman Old Style"/>
          <w:b/>
          <w:bCs/>
          <w:szCs w:val="20"/>
        </w:rPr>
      </w:pPr>
    </w:p>
    <w:p w:rsidR="00211806" w:rsidRDefault="00211806" w:rsidP="000359BB">
      <w:pPr>
        <w:tabs>
          <w:tab w:val="left" w:pos="-1440"/>
          <w:tab w:val="left" w:pos="-720"/>
        </w:tabs>
        <w:rPr>
          <w:rFonts w:ascii="Bookman Old Style" w:hAnsi="Bookman Old Style"/>
          <w:b/>
          <w:bCs/>
          <w:szCs w:val="20"/>
        </w:rPr>
      </w:pPr>
    </w:p>
    <w:p w:rsidR="00E6073E" w:rsidRDefault="00E6073E" w:rsidP="00E6073E">
      <w:pPr>
        <w:jc w:val="center"/>
        <w:rPr>
          <w:rFonts w:ascii="Bookman Old Style" w:hAnsi="Bookman Old Style"/>
          <w:b/>
          <w:bCs/>
          <w:szCs w:val="20"/>
        </w:rPr>
      </w:pPr>
    </w:p>
    <w:p w:rsidR="003401AA" w:rsidRDefault="003401AA" w:rsidP="00E6073E">
      <w:pPr>
        <w:jc w:val="center"/>
        <w:rPr>
          <w:rFonts w:ascii="Bookman Old Style" w:hAnsi="Bookman Old Style"/>
          <w:b/>
          <w:bCs/>
          <w:szCs w:val="20"/>
        </w:rPr>
      </w:pPr>
    </w:p>
    <w:p w:rsidR="003401AA" w:rsidRDefault="003401AA" w:rsidP="00E6073E">
      <w:pPr>
        <w:jc w:val="center"/>
        <w:rPr>
          <w:rFonts w:ascii="Bookman Old Style" w:hAnsi="Bookman Old Style"/>
          <w:b/>
          <w:bCs/>
          <w:szCs w:val="20"/>
        </w:rPr>
      </w:pPr>
    </w:p>
    <w:p w:rsidR="003401AA" w:rsidRDefault="003401AA" w:rsidP="00E6073E">
      <w:pPr>
        <w:jc w:val="center"/>
        <w:rPr>
          <w:rFonts w:ascii="Bookman Old Style" w:hAnsi="Bookman Old Style"/>
          <w:b/>
          <w:bCs/>
          <w:szCs w:val="20"/>
        </w:rPr>
      </w:pPr>
    </w:p>
    <w:tbl>
      <w:tblPr>
        <w:tblpPr w:leftFromText="180" w:rightFromText="180" w:vertAnchor="text" w:horzAnchor="margin" w:tblpY="4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7195"/>
      </w:tblGrid>
      <w:tr w:rsidR="003401AA" w:rsidRPr="00F9437A" w:rsidTr="00CD1053">
        <w:tc>
          <w:tcPr>
            <w:tcW w:w="3595" w:type="dxa"/>
          </w:tcPr>
          <w:p w:rsidR="003401AA" w:rsidRDefault="003401AA" w:rsidP="00CD1053">
            <w:pPr>
              <w:rPr>
                <w:rFonts w:ascii="Bookman Old Style" w:hAnsi="Bookman Old Style"/>
                <w:color w:val="000000"/>
                <w:sz w:val="22"/>
                <w:szCs w:val="22"/>
              </w:rPr>
            </w:pPr>
            <w:r w:rsidRPr="00F9437A">
              <w:rPr>
                <w:rFonts w:ascii="Bookman Old Style" w:hAnsi="Bookman Old Style"/>
                <w:color w:val="000000"/>
                <w:sz w:val="22"/>
                <w:szCs w:val="22"/>
              </w:rPr>
              <w:t>Provost</w:t>
            </w:r>
            <w:r>
              <w:rPr>
                <w:rFonts w:ascii="Bookman Old Style" w:hAnsi="Bookman Old Style"/>
                <w:color w:val="000000"/>
                <w:sz w:val="22"/>
                <w:szCs w:val="22"/>
              </w:rPr>
              <w:t xml:space="preserve"> approval</w:t>
            </w:r>
            <w:r w:rsidRPr="00F9437A">
              <w:rPr>
                <w:rFonts w:ascii="Bookman Old Style" w:hAnsi="Bookman Old Style"/>
                <w:color w:val="000000"/>
                <w:sz w:val="22"/>
                <w:szCs w:val="22"/>
              </w:rPr>
              <w:t>:</w:t>
            </w:r>
          </w:p>
          <w:p w:rsidR="003401AA" w:rsidRPr="00F9437A" w:rsidRDefault="003401AA" w:rsidP="00CD1053">
            <w:pPr>
              <w:rPr>
                <w:rFonts w:ascii="Bookman Old Style" w:hAnsi="Bookman Old Style"/>
                <w:color w:val="000000"/>
                <w:sz w:val="22"/>
                <w:szCs w:val="22"/>
              </w:rPr>
            </w:pPr>
          </w:p>
        </w:tc>
        <w:tc>
          <w:tcPr>
            <w:tcW w:w="7195" w:type="dxa"/>
          </w:tcPr>
          <w:p w:rsidR="003401AA" w:rsidRDefault="003401AA" w:rsidP="00CD1053">
            <w:pPr>
              <w:tabs>
                <w:tab w:val="left" w:pos="-1440"/>
                <w:tab w:val="left" w:pos="-720"/>
              </w:tabs>
              <w:rPr>
                <w:rFonts w:ascii="Bookman Old Style" w:hAnsi="Bookman Old Style"/>
                <w:color w:val="000000"/>
                <w:sz w:val="22"/>
                <w:szCs w:val="22"/>
              </w:rPr>
            </w:pPr>
          </w:p>
          <w:p w:rsidR="00072C86" w:rsidRPr="00F9437A" w:rsidRDefault="00072C86" w:rsidP="00CD1053">
            <w:pPr>
              <w:tabs>
                <w:tab w:val="left" w:pos="-1440"/>
                <w:tab w:val="left" w:pos="-720"/>
              </w:tabs>
              <w:rPr>
                <w:rFonts w:ascii="Bookman Old Style" w:hAnsi="Bookman Old Style"/>
                <w:color w:val="000000"/>
                <w:sz w:val="22"/>
                <w:szCs w:val="22"/>
              </w:rPr>
            </w:pPr>
            <w:r>
              <w:rPr>
                <w:rFonts w:ascii="Bookman Old Style" w:hAnsi="Bookman Old Style"/>
                <w:color w:val="000000"/>
                <w:sz w:val="22"/>
                <w:szCs w:val="22"/>
              </w:rPr>
              <w:t>January 24, 2020</w:t>
            </w:r>
          </w:p>
        </w:tc>
      </w:tr>
      <w:tr w:rsidR="003401AA" w:rsidRPr="00F9437A" w:rsidTr="00CD1053">
        <w:tc>
          <w:tcPr>
            <w:tcW w:w="3595" w:type="dxa"/>
          </w:tcPr>
          <w:p w:rsidR="003401AA" w:rsidRDefault="003401AA" w:rsidP="00CD1053">
            <w:pPr>
              <w:rPr>
                <w:rFonts w:ascii="Bookman Old Style" w:hAnsi="Bookman Old Style"/>
                <w:color w:val="000000"/>
                <w:sz w:val="22"/>
                <w:szCs w:val="22"/>
              </w:rPr>
            </w:pPr>
            <w:r>
              <w:rPr>
                <w:rFonts w:ascii="Bookman Old Style" w:hAnsi="Bookman Old Style"/>
                <w:color w:val="000000"/>
                <w:sz w:val="22"/>
                <w:szCs w:val="22"/>
              </w:rPr>
              <w:t>Dean approval</w:t>
            </w:r>
            <w:r w:rsidRPr="00F9437A">
              <w:rPr>
                <w:rFonts w:ascii="Bookman Old Style" w:hAnsi="Bookman Old Style"/>
                <w:color w:val="000000"/>
                <w:sz w:val="22"/>
                <w:szCs w:val="22"/>
              </w:rPr>
              <w:t>:</w:t>
            </w:r>
          </w:p>
          <w:p w:rsidR="003401AA" w:rsidRPr="00F9437A" w:rsidRDefault="003401AA" w:rsidP="00CD1053">
            <w:pPr>
              <w:rPr>
                <w:rFonts w:ascii="Bookman Old Style" w:hAnsi="Bookman Old Style"/>
                <w:color w:val="000000"/>
                <w:sz w:val="22"/>
                <w:szCs w:val="22"/>
              </w:rPr>
            </w:pPr>
          </w:p>
        </w:tc>
        <w:tc>
          <w:tcPr>
            <w:tcW w:w="7195" w:type="dxa"/>
          </w:tcPr>
          <w:p w:rsidR="003401AA" w:rsidRPr="00F9437A" w:rsidRDefault="0075788A" w:rsidP="00CD1053">
            <w:pPr>
              <w:tabs>
                <w:tab w:val="left" w:pos="-1440"/>
                <w:tab w:val="left" w:pos="-720"/>
              </w:tabs>
              <w:rPr>
                <w:rFonts w:ascii="Bookman Old Style" w:hAnsi="Bookman Old Style"/>
                <w:color w:val="000000"/>
                <w:sz w:val="22"/>
                <w:szCs w:val="22"/>
              </w:rPr>
            </w:pPr>
            <w:r>
              <w:rPr>
                <w:rFonts w:ascii="Bookman Old Style" w:hAnsi="Bookman Old Style"/>
                <w:color w:val="000000"/>
                <w:sz w:val="22"/>
                <w:szCs w:val="22"/>
              </w:rPr>
              <w:t>January 23, 2020</w:t>
            </w:r>
          </w:p>
        </w:tc>
      </w:tr>
      <w:tr w:rsidR="003401AA" w:rsidRPr="00F9437A" w:rsidTr="00CD1053">
        <w:tc>
          <w:tcPr>
            <w:tcW w:w="3595" w:type="dxa"/>
          </w:tcPr>
          <w:p w:rsidR="003401AA" w:rsidRDefault="003401AA" w:rsidP="00CD1053">
            <w:pPr>
              <w:rPr>
                <w:rFonts w:ascii="Bookman Old Style" w:hAnsi="Bookman Old Style"/>
                <w:color w:val="000000"/>
                <w:sz w:val="22"/>
                <w:szCs w:val="22"/>
              </w:rPr>
            </w:pPr>
            <w:r>
              <w:rPr>
                <w:rFonts w:ascii="Bookman Old Style" w:hAnsi="Bookman Old Style"/>
                <w:color w:val="000000"/>
                <w:sz w:val="22"/>
                <w:szCs w:val="22"/>
              </w:rPr>
              <w:t>Department Head</w:t>
            </w:r>
            <w:r w:rsidRPr="00F9437A">
              <w:rPr>
                <w:rFonts w:ascii="Bookman Old Style" w:hAnsi="Bookman Old Style"/>
                <w:color w:val="000000"/>
                <w:sz w:val="22"/>
                <w:szCs w:val="22"/>
              </w:rPr>
              <w:t xml:space="preserve"> </w:t>
            </w:r>
            <w:r>
              <w:rPr>
                <w:rFonts w:ascii="Bookman Old Style" w:hAnsi="Bookman Old Style"/>
                <w:color w:val="000000"/>
                <w:sz w:val="22"/>
                <w:szCs w:val="22"/>
              </w:rPr>
              <w:t>approval</w:t>
            </w:r>
            <w:r w:rsidRPr="00F9437A">
              <w:rPr>
                <w:rFonts w:ascii="Bookman Old Style" w:hAnsi="Bookman Old Style"/>
                <w:color w:val="000000"/>
                <w:sz w:val="22"/>
                <w:szCs w:val="22"/>
              </w:rPr>
              <w:t>:</w:t>
            </w:r>
          </w:p>
          <w:p w:rsidR="003401AA" w:rsidRPr="00F9437A" w:rsidRDefault="003401AA" w:rsidP="00CD1053">
            <w:pPr>
              <w:rPr>
                <w:rFonts w:ascii="Bookman Old Style" w:hAnsi="Bookman Old Style"/>
                <w:color w:val="000000"/>
                <w:sz w:val="22"/>
                <w:szCs w:val="22"/>
              </w:rPr>
            </w:pPr>
          </w:p>
        </w:tc>
        <w:tc>
          <w:tcPr>
            <w:tcW w:w="7195" w:type="dxa"/>
          </w:tcPr>
          <w:p w:rsidR="003401AA" w:rsidRPr="00F9437A" w:rsidRDefault="00AD21B8" w:rsidP="00CD1053">
            <w:pPr>
              <w:tabs>
                <w:tab w:val="left" w:pos="-1440"/>
                <w:tab w:val="left" w:pos="-720"/>
              </w:tabs>
              <w:rPr>
                <w:rFonts w:ascii="Bookman Old Style" w:hAnsi="Bookman Old Style"/>
                <w:color w:val="000000"/>
                <w:sz w:val="22"/>
                <w:szCs w:val="22"/>
              </w:rPr>
            </w:pPr>
            <w:r>
              <w:rPr>
                <w:rFonts w:ascii="Bookman Old Style" w:hAnsi="Bookman Old Style"/>
                <w:color w:val="000000"/>
                <w:sz w:val="22"/>
                <w:szCs w:val="22"/>
              </w:rPr>
              <w:t>January 21, 2020</w:t>
            </w:r>
          </w:p>
        </w:tc>
      </w:tr>
      <w:tr w:rsidR="003401AA" w:rsidRPr="00F9437A" w:rsidTr="00CD1053">
        <w:tc>
          <w:tcPr>
            <w:tcW w:w="3595" w:type="dxa"/>
          </w:tcPr>
          <w:p w:rsidR="003401AA" w:rsidRDefault="003401AA" w:rsidP="00CD1053">
            <w:pPr>
              <w:rPr>
                <w:rFonts w:ascii="Bookman Old Style" w:hAnsi="Bookman Old Style"/>
                <w:color w:val="000000"/>
                <w:sz w:val="22"/>
                <w:szCs w:val="22"/>
              </w:rPr>
            </w:pPr>
            <w:r>
              <w:rPr>
                <w:rFonts w:ascii="Bookman Old Style" w:hAnsi="Bookman Old Style"/>
                <w:color w:val="000000"/>
                <w:sz w:val="22"/>
                <w:szCs w:val="22"/>
              </w:rPr>
              <w:t>TOS Faculty approval</w:t>
            </w:r>
            <w:r w:rsidRPr="00F9437A">
              <w:rPr>
                <w:rFonts w:ascii="Bookman Old Style" w:hAnsi="Bookman Old Style"/>
                <w:color w:val="000000"/>
                <w:sz w:val="22"/>
                <w:szCs w:val="22"/>
              </w:rPr>
              <w:t xml:space="preserve">:   </w:t>
            </w:r>
          </w:p>
          <w:p w:rsidR="003401AA" w:rsidRPr="00F9437A" w:rsidRDefault="003401AA" w:rsidP="00CD1053">
            <w:pPr>
              <w:rPr>
                <w:rFonts w:ascii="Bookman Old Style" w:hAnsi="Bookman Old Style"/>
                <w:color w:val="000000"/>
                <w:sz w:val="22"/>
                <w:szCs w:val="22"/>
              </w:rPr>
            </w:pPr>
          </w:p>
        </w:tc>
        <w:tc>
          <w:tcPr>
            <w:tcW w:w="7195" w:type="dxa"/>
          </w:tcPr>
          <w:p w:rsidR="003401AA" w:rsidRPr="00F9437A" w:rsidRDefault="00013DA4" w:rsidP="00CD1053">
            <w:pPr>
              <w:tabs>
                <w:tab w:val="left" w:pos="-1440"/>
                <w:tab w:val="left" w:pos="-720"/>
              </w:tabs>
              <w:rPr>
                <w:rFonts w:ascii="Bookman Old Style" w:hAnsi="Bookman Old Style"/>
                <w:color w:val="000000"/>
                <w:sz w:val="22"/>
                <w:szCs w:val="22"/>
              </w:rPr>
            </w:pPr>
            <w:r>
              <w:rPr>
                <w:rFonts w:ascii="Bookman Old Style" w:hAnsi="Bookman Old Style"/>
                <w:color w:val="000000"/>
                <w:sz w:val="22"/>
                <w:szCs w:val="22"/>
              </w:rPr>
              <w:t>January 10, 2020</w:t>
            </w:r>
          </w:p>
        </w:tc>
      </w:tr>
      <w:tr w:rsidR="003401AA" w:rsidRPr="00F9437A" w:rsidTr="00CD1053">
        <w:tc>
          <w:tcPr>
            <w:tcW w:w="3595" w:type="dxa"/>
          </w:tcPr>
          <w:p w:rsidR="003401AA" w:rsidRDefault="003401AA" w:rsidP="00CD1053">
            <w:pPr>
              <w:rPr>
                <w:rFonts w:ascii="Bookman Old Style" w:hAnsi="Bookman Old Style"/>
                <w:color w:val="000000"/>
                <w:sz w:val="22"/>
                <w:szCs w:val="22"/>
              </w:rPr>
            </w:pPr>
            <w:r>
              <w:rPr>
                <w:rFonts w:ascii="Bookman Old Style" w:hAnsi="Bookman Old Style"/>
                <w:color w:val="000000"/>
                <w:sz w:val="22"/>
                <w:szCs w:val="22"/>
              </w:rPr>
              <w:t>Base Document</w:t>
            </w:r>
            <w:r w:rsidRPr="00F9437A">
              <w:rPr>
                <w:rFonts w:ascii="Bookman Old Style" w:hAnsi="Bookman Old Style"/>
                <w:color w:val="000000"/>
                <w:sz w:val="22"/>
                <w:szCs w:val="22"/>
              </w:rPr>
              <w:t xml:space="preserve"> </w:t>
            </w:r>
            <w:r>
              <w:rPr>
                <w:rFonts w:ascii="Bookman Old Style" w:hAnsi="Bookman Old Style"/>
                <w:color w:val="000000"/>
                <w:sz w:val="22"/>
                <w:szCs w:val="22"/>
              </w:rPr>
              <w:t>a</w:t>
            </w:r>
            <w:r w:rsidRPr="00F9437A">
              <w:rPr>
                <w:rFonts w:ascii="Bookman Old Style" w:hAnsi="Bookman Old Style"/>
                <w:color w:val="000000"/>
                <w:sz w:val="22"/>
                <w:szCs w:val="22"/>
              </w:rPr>
              <w:t>pproved on:</w:t>
            </w:r>
          </w:p>
          <w:p w:rsidR="003401AA" w:rsidRPr="00F9437A" w:rsidRDefault="003401AA" w:rsidP="00CD1053">
            <w:pPr>
              <w:rPr>
                <w:rFonts w:ascii="Bookman Old Style" w:hAnsi="Bookman Old Style"/>
                <w:color w:val="000000"/>
                <w:sz w:val="22"/>
                <w:szCs w:val="22"/>
              </w:rPr>
            </w:pPr>
          </w:p>
        </w:tc>
        <w:tc>
          <w:tcPr>
            <w:tcW w:w="7195" w:type="dxa"/>
          </w:tcPr>
          <w:p w:rsidR="003401AA" w:rsidRPr="00F9437A" w:rsidRDefault="003401AA" w:rsidP="00CD1053">
            <w:pPr>
              <w:tabs>
                <w:tab w:val="left" w:pos="-1440"/>
                <w:tab w:val="left" w:pos="-720"/>
              </w:tabs>
              <w:rPr>
                <w:rFonts w:ascii="Bookman Old Style" w:hAnsi="Bookman Old Style"/>
                <w:color w:val="000000"/>
                <w:sz w:val="22"/>
                <w:szCs w:val="22"/>
              </w:rPr>
            </w:pPr>
            <w:r>
              <w:rPr>
                <w:rFonts w:ascii="Bookman Old Style" w:hAnsi="Bookman Old Style"/>
                <w:color w:val="000000"/>
                <w:sz w:val="22"/>
                <w:szCs w:val="22"/>
              </w:rPr>
              <w:t>October 27, 2010</w:t>
            </w:r>
          </w:p>
        </w:tc>
      </w:tr>
      <w:tr w:rsidR="003401AA" w:rsidRPr="00F9437A" w:rsidTr="00CD1053">
        <w:tc>
          <w:tcPr>
            <w:tcW w:w="3595" w:type="dxa"/>
          </w:tcPr>
          <w:p w:rsidR="003401AA" w:rsidRDefault="003401AA" w:rsidP="00CD1053">
            <w:pPr>
              <w:rPr>
                <w:rFonts w:ascii="Bookman Old Style" w:hAnsi="Bookman Old Style"/>
                <w:color w:val="000000"/>
                <w:sz w:val="22"/>
                <w:szCs w:val="22"/>
              </w:rPr>
            </w:pPr>
            <w:r w:rsidRPr="00F9437A">
              <w:rPr>
                <w:rFonts w:ascii="Bookman Old Style" w:hAnsi="Bookman Old Style"/>
                <w:color w:val="000000"/>
                <w:sz w:val="22"/>
                <w:szCs w:val="22"/>
              </w:rPr>
              <w:t xml:space="preserve">Amendment(s) Approved:  </w:t>
            </w:r>
          </w:p>
          <w:p w:rsidR="003401AA" w:rsidRPr="00F9437A" w:rsidRDefault="003401AA" w:rsidP="00CD1053">
            <w:pPr>
              <w:rPr>
                <w:rFonts w:ascii="Bookman Old Style" w:hAnsi="Bookman Old Style"/>
                <w:color w:val="000000"/>
                <w:sz w:val="22"/>
                <w:szCs w:val="22"/>
              </w:rPr>
            </w:pPr>
          </w:p>
        </w:tc>
        <w:tc>
          <w:tcPr>
            <w:tcW w:w="7195" w:type="dxa"/>
          </w:tcPr>
          <w:p w:rsidR="003401AA" w:rsidRPr="00F9437A" w:rsidRDefault="003401AA" w:rsidP="00CD1053">
            <w:pPr>
              <w:tabs>
                <w:tab w:val="left" w:pos="-1440"/>
                <w:tab w:val="left" w:pos="-720"/>
              </w:tabs>
              <w:rPr>
                <w:rFonts w:ascii="Bookman Old Style" w:hAnsi="Bookman Old Style"/>
                <w:color w:val="000000"/>
                <w:sz w:val="22"/>
                <w:szCs w:val="22"/>
              </w:rPr>
            </w:pPr>
          </w:p>
        </w:tc>
      </w:tr>
    </w:tbl>
    <w:p w:rsidR="003401AA" w:rsidRDefault="003401AA" w:rsidP="00E6073E">
      <w:pPr>
        <w:jc w:val="center"/>
        <w:rPr>
          <w:rFonts w:ascii="Bookman Old Style" w:hAnsi="Bookman Old Style"/>
          <w:b/>
          <w:bCs/>
          <w:szCs w:val="20"/>
        </w:rPr>
      </w:pPr>
    </w:p>
    <w:p w:rsidR="003401AA" w:rsidRDefault="003401AA" w:rsidP="00E6073E">
      <w:pPr>
        <w:jc w:val="center"/>
        <w:rPr>
          <w:rFonts w:ascii="Bookman Old Style" w:hAnsi="Bookman Old Style"/>
          <w:b/>
          <w:bCs/>
          <w:szCs w:val="20"/>
        </w:rPr>
        <w:sectPr w:rsidR="003401AA" w:rsidSect="007F044E">
          <w:footerReference w:type="default" r:id="rId8"/>
          <w:endnotePr>
            <w:numFmt w:val="decimal"/>
          </w:endnotePr>
          <w:type w:val="continuous"/>
          <w:pgSz w:w="12240" w:h="15840" w:code="1"/>
          <w:pgMar w:top="720" w:right="720" w:bottom="720" w:left="720" w:header="720" w:footer="720" w:gutter="0"/>
          <w:cols w:space="720"/>
          <w:noEndnote/>
          <w:docGrid w:linePitch="272"/>
        </w:sectPr>
      </w:pPr>
    </w:p>
    <w:p w:rsidR="00211806" w:rsidRDefault="00211806" w:rsidP="00E6073E">
      <w:pPr>
        <w:jc w:val="center"/>
        <w:rPr>
          <w:rFonts w:ascii="Bookman Old Style" w:hAnsi="Bookman Old Style"/>
          <w:b/>
          <w:bCs/>
          <w:sz w:val="24"/>
        </w:rPr>
      </w:pPr>
      <w:r w:rsidRPr="00211806">
        <w:rPr>
          <w:rFonts w:ascii="Bookman Old Style" w:hAnsi="Bookman Old Style"/>
          <w:b/>
          <w:bCs/>
          <w:sz w:val="24"/>
        </w:rPr>
        <w:lastRenderedPageBreak/>
        <w:t>Table of Contents</w:t>
      </w:r>
    </w:p>
    <w:p w:rsidR="00211806" w:rsidRDefault="00211806" w:rsidP="000359BB">
      <w:pPr>
        <w:tabs>
          <w:tab w:val="left" w:pos="-1440"/>
          <w:tab w:val="left" w:pos="-720"/>
        </w:tabs>
        <w:rPr>
          <w:rFonts w:ascii="Bookman Old Style" w:hAnsi="Bookman Old Style"/>
          <w:b/>
          <w:bCs/>
          <w:szCs w:val="20"/>
        </w:rPr>
      </w:pPr>
    </w:p>
    <w:p w:rsidR="00211806" w:rsidRDefault="00211806" w:rsidP="000359BB">
      <w:pPr>
        <w:tabs>
          <w:tab w:val="left" w:pos="-1440"/>
          <w:tab w:val="left" w:pos="-720"/>
        </w:tabs>
        <w:rPr>
          <w:rFonts w:ascii="Bookman Old Style" w:hAnsi="Bookman Old Style"/>
          <w:b/>
          <w:bCs/>
          <w:szCs w:val="20"/>
        </w:rPr>
      </w:pPr>
    </w:p>
    <w:tbl>
      <w:tblPr>
        <w:tblW w:w="0" w:type="auto"/>
        <w:tblLook w:val="04A0" w:firstRow="1" w:lastRow="0" w:firstColumn="1" w:lastColumn="0" w:noHBand="0" w:noVBand="1"/>
      </w:tblPr>
      <w:tblGrid>
        <w:gridCol w:w="1982"/>
        <w:gridCol w:w="7647"/>
        <w:gridCol w:w="1171"/>
      </w:tblGrid>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
                <w:bCs/>
                <w:sz w:val="22"/>
                <w:szCs w:val="22"/>
                <w:u w:val="single"/>
              </w:rPr>
            </w:pPr>
            <w:r w:rsidRPr="00FD7EBE">
              <w:rPr>
                <w:rFonts w:ascii="Bookman Old Style" w:hAnsi="Bookman Old Style"/>
                <w:b/>
                <w:bCs/>
                <w:sz w:val="22"/>
                <w:szCs w:val="22"/>
                <w:u w:val="single"/>
              </w:rPr>
              <w:t>Article</w:t>
            </w:r>
          </w:p>
        </w:tc>
        <w:tc>
          <w:tcPr>
            <w:tcW w:w="7830" w:type="dxa"/>
          </w:tcPr>
          <w:p w:rsidR="00211806" w:rsidRPr="00FD7EBE" w:rsidRDefault="00211806" w:rsidP="00601AB3">
            <w:pPr>
              <w:tabs>
                <w:tab w:val="left" w:pos="-1440"/>
                <w:tab w:val="left" w:pos="-720"/>
              </w:tabs>
              <w:rPr>
                <w:rFonts w:ascii="Bookman Old Style" w:hAnsi="Bookman Old Style"/>
                <w:b/>
                <w:bCs/>
                <w:sz w:val="22"/>
                <w:szCs w:val="22"/>
                <w:u w:val="single"/>
              </w:rPr>
            </w:pPr>
            <w:r w:rsidRPr="00FD7EBE">
              <w:rPr>
                <w:rFonts w:ascii="Bookman Old Style" w:hAnsi="Bookman Old Style"/>
                <w:b/>
                <w:bCs/>
                <w:sz w:val="22"/>
                <w:szCs w:val="22"/>
                <w:u w:val="single"/>
              </w:rPr>
              <w:t>Description</w:t>
            </w:r>
          </w:p>
        </w:tc>
        <w:tc>
          <w:tcPr>
            <w:tcW w:w="1188" w:type="dxa"/>
          </w:tcPr>
          <w:p w:rsidR="00211806" w:rsidRPr="00FD7EBE" w:rsidRDefault="00211806" w:rsidP="00601AB3">
            <w:pPr>
              <w:tabs>
                <w:tab w:val="left" w:pos="-1440"/>
                <w:tab w:val="left" w:pos="-720"/>
              </w:tabs>
              <w:rPr>
                <w:rFonts w:ascii="Bookman Old Style" w:hAnsi="Bookman Old Style"/>
                <w:b/>
                <w:bCs/>
                <w:sz w:val="22"/>
                <w:szCs w:val="22"/>
                <w:u w:val="single"/>
              </w:rPr>
            </w:pPr>
            <w:r w:rsidRPr="00FD7EBE">
              <w:rPr>
                <w:rFonts w:ascii="Bookman Old Style" w:hAnsi="Bookman Old Style"/>
                <w:b/>
                <w:bCs/>
                <w:sz w:val="22"/>
                <w:szCs w:val="22"/>
                <w:u w:val="single"/>
              </w:rPr>
              <w:t>Page</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1</w:t>
            </w: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Departmental Membership</w:t>
            </w:r>
            <w:r w:rsidR="00C200A5" w:rsidRPr="00FD7EBE">
              <w:rPr>
                <w:rFonts w:ascii="Bookman Old Style" w:hAnsi="Bookman Old Style"/>
                <w:bCs/>
                <w:sz w:val="22"/>
                <w:szCs w:val="22"/>
              </w:rPr>
              <w:t xml:space="preserve"> and Voting Privileges </w:t>
            </w:r>
          </w:p>
        </w:tc>
        <w:tc>
          <w:tcPr>
            <w:tcW w:w="1188" w:type="dxa"/>
          </w:tcPr>
          <w:p w:rsidR="00211806" w:rsidRPr="00FD7EBE" w:rsidRDefault="007F044E"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1</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2</w:t>
            </w: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Meetings</w:t>
            </w:r>
          </w:p>
        </w:tc>
        <w:tc>
          <w:tcPr>
            <w:tcW w:w="1188" w:type="dxa"/>
          </w:tcPr>
          <w:p w:rsidR="00211806" w:rsidRPr="00FD7EBE" w:rsidRDefault="007F044E"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1</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3</w:t>
            </w: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Officers and Representatives</w:t>
            </w:r>
          </w:p>
          <w:p w:rsidR="00211806" w:rsidRPr="00FD7EBE" w:rsidRDefault="00211806" w:rsidP="00601AB3">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Department Head</w:t>
            </w:r>
          </w:p>
          <w:p w:rsidR="00211806" w:rsidRPr="00FD7EBE" w:rsidRDefault="00211806" w:rsidP="00601AB3">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Academic Senate Representatives</w:t>
            </w:r>
          </w:p>
        </w:tc>
        <w:tc>
          <w:tcPr>
            <w:tcW w:w="1188" w:type="dxa"/>
          </w:tcPr>
          <w:p w:rsidR="00211806" w:rsidRPr="00FD7EBE" w:rsidRDefault="007F044E"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2</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4</w:t>
            </w: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Committees</w:t>
            </w:r>
          </w:p>
          <w:p w:rsidR="00211806" w:rsidRPr="00FD7EBE" w:rsidRDefault="00211806" w:rsidP="00601AB3">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Committees in General</w:t>
            </w:r>
          </w:p>
          <w:p w:rsidR="00211806" w:rsidRPr="00FD7EBE" w:rsidRDefault="00211806" w:rsidP="00601AB3">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Curriculum Committee</w:t>
            </w:r>
          </w:p>
          <w:p w:rsidR="00211806" w:rsidRPr="00FD7EBE" w:rsidRDefault="00A05681" w:rsidP="00601AB3">
            <w:pPr>
              <w:tabs>
                <w:tab w:val="left" w:pos="-1440"/>
                <w:tab w:val="left" w:pos="-720"/>
              </w:tabs>
              <w:ind w:left="720"/>
              <w:rPr>
                <w:rFonts w:ascii="Bookman Old Style" w:hAnsi="Bookman Old Style"/>
                <w:bCs/>
                <w:sz w:val="22"/>
                <w:szCs w:val="22"/>
              </w:rPr>
            </w:pPr>
            <w:r w:rsidRPr="00D16E4B">
              <w:rPr>
                <w:rFonts w:ascii="Bookman Old Style" w:hAnsi="Bookman Old Style"/>
                <w:bCs/>
                <w:sz w:val="22"/>
                <w:szCs w:val="22"/>
              </w:rPr>
              <w:t>Faculty Evaluation</w:t>
            </w:r>
            <w:r w:rsidR="00211806" w:rsidRPr="00FD7EBE">
              <w:rPr>
                <w:rFonts w:ascii="Bookman Old Style" w:hAnsi="Bookman Old Style"/>
                <w:bCs/>
                <w:sz w:val="22"/>
                <w:szCs w:val="22"/>
              </w:rPr>
              <w:t xml:space="preserve"> Committee</w:t>
            </w:r>
          </w:p>
          <w:p w:rsidR="00211806" w:rsidRPr="00FD7EBE" w:rsidRDefault="00211806" w:rsidP="00601AB3">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Faculty Selection Committee</w:t>
            </w:r>
          </w:p>
          <w:p w:rsidR="00211806" w:rsidRPr="00FD7EBE" w:rsidRDefault="00211806" w:rsidP="00A6468A">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Grade Appeal Committee</w:t>
            </w:r>
          </w:p>
        </w:tc>
        <w:tc>
          <w:tcPr>
            <w:tcW w:w="1188" w:type="dxa"/>
          </w:tcPr>
          <w:p w:rsidR="00211806" w:rsidRPr="00FD7EBE" w:rsidRDefault="004D083A" w:rsidP="00601AB3">
            <w:pPr>
              <w:tabs>
                <w:tab w:val="left" w:pos="-1440"/>
                <w:tab w:val="left" w:pos="-720"/>
              </w:tabs>
              <w:rPr>
                <w:rFonts w:ascii="Bookman Old Style" w:hAnsi="Bookman Old Style"/>
                <w:bCs/>
                <w:sz w:val="22"/>
                <w:szCs w:val="22"/>
              </w:rPr>
            </w:pPr>
            <w:r>
              <w:rPr>
                <w:rFonts w:ascii="Bookman Old Style" w:hAnsi="Bookman Old Style"/>
                <w:bCs/>
                <w:sz w:val="22"/>
                <w:szCs w:val="22"/>
              </w:rPr>
              <w:t>2</w:t>
            </w:r>
            <w:r w:rsidR="007F044E" w:rsidRPr="00FD7EBE">
              <w:rPr>
                <w:rFonts w:ascii="Bookman Old Style" w:hAnsi="Bookman Old Style"/>
                <w:bCs/>
                <w:sz w:val="22"/>
                <w:szCs w:val="22"/>
              </w:rPr>
              <w:t>,</w:t>
            </w:r>
            <w:r>
              <w:rPr>
                <w:rFonts w:ascii="Bookman Old Style" w:hAnsi="Bookman Old Style"/>
                <w:bCs/>
                <w:sz w:val="22"/>
                <w:szCs w:val="22"/>
              </w:rPr>
              <w:t>3</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5</w:t>
            </w:r>
          </w:p>
        </w:tc>
        <w:tc>
          <w:tcPr>
            <w:tcW w:w="7830" w:type="dxa"/>
          </w:tcPr>
          <w:p w:rsidR="00211806" w:rsidRPr="00FD7EBE" w:rsidRDefault="00B1735B" w:rsidP="00601AB3">
            <w:pPr>
              <w:tabs>
                <w:tab w:val="left" w:pos="-1440"/>
                <w:tab w:val="left" w:pos="-720"/>
              </w:tabs>
              <w:rPr>
                <w:rFonts w:ascii="Bookman Old Style" w:hAnsi="Bookman Old Style"/>
                <w:bCs/>
                <w:sz w:val="22"/>
                <w:szCs w:val="22"/>
              </w:rPr>
            </w:pPr>
            <w:r>
              <w:rPr>
                <w:rFonts w:ascii="Bookman Old Style" w:hAnsi="Bookman Old Style"/>
                <w:bCs/>
                <w:sz w:val="22"/>
                <w:szCs w:val="22"/>
              </w:rPr>
              <w:t>Faculty</w:t>
            </w:r>
            <w:r w:rsidR="00A6468A" w:rsidRPr="00FD7EBE">
              <w:rPr>
                <w:rFonts w:ascii="Bookman Old Style" w:hAnsi="Bookman Old Style"/>
                <w:bCs/>
                <w:sz w:val="22"/>
                <w:szCs w:val="22"/>
              </w:rPr>
              <w:t xml:space="preserve"> Development</w:t>
            </w:r>
          </w:p>
        </w:tc>
        <w:tc>
          <w:tcPr>
            <w:tcW w:w="1188" w:type="dxa"/>
          </w:tcPr>
          <w:p w:rsidR="00211806" w:rsidRPr="00FD7EBE" w:rsidRDefault="00B1735B" w:rsidP="00601AB3">
            <w:pPr>
              <w:tabs>
                <w:tab w:val="left" w:pos="-1440"/>
                <w:tab w:val="left" w:pos="-720"/>
              </w:tabs>
              <w:rPr>
                <w:rFonts w:ascii="Bookman Old Style" w:hAnsi="Bookman Old Style"/>
                <w:bCs/>
                <w:sz w:val="22"/>
                <w:szCs w:val="22"/>
              </w:rPr>
            </w:pPr>
            <w:r>
              <w:rPr>
                <w:rFonts w:ascii="Bookman Old Style" w:hAnsi="Bookman Old Style"/>
                <w:bCs/>
                <w:sz w:val="22"/>
                <w:szCs w:val="22"/>
              </w:rPr>
              <w:t>4</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6</w:t>
            </w:r>
          </w:p>
        </w:tc>
        <w:tc>
          <w:tcPr>
            <w:tcW w:w="7830" w:type="dxa"/>
          </w:tcPr>
          <w:p w:rsidR="00211806" w:rsidRPr="00FD7EBE" w:rsidRDefault="009514E6" w:rsidP="00601AB3">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Terminal Degree</w:t>
            </w:r>
          </w:p>
        </w:tc>
        <w:tc>
          <w:tcPr>
            <w:tcW w:w="1188" w:type="dxa"/>
          </w:tcPr>
          <w:p w:rsidR="00211806" w:rsidRPr="00FD7EBE" w:rsidRDefault="00B1735B" w:rsidP="00601AB3">
            <w:pPr>
              <w:tabs>
                <w:tab w:val="left" w:pos="-1440"/>
                <w:tab w:val="left" w:pos="-720"/>
              </w:tabs>
              <w:rPr>
                <w:rFonts w:ascii="Bookman Old Style" w:hAnsi="Bookman Old Style"/>
                <w:bCs/>
                <w:sz w:val="22"/>
                <w:szCs w:val="22"/>
              </w:rPr>
            </w:pPr>
            <w:r>
              <w:rPr>
                <w:rFonts w:ascii="Bookman Old Style" w:hAnsi="Bookman Old Style"/>
                <w:bCs/>
                <w:sz w:val="22"/>
                <w:szCs w:val="22"/>
              </w:rPr>
              <w:t>4</w:t>
            </w:r>
          </w:p>
        </w:tc>
      </w:tr>
      <w:tr w:rsidR="00211806" w:rsidRPr="00FD7EBE" w:rsidTr="00C31F89">
        <w:tc>
          <w:tcPr>
            <w:tcW w:w="1998" w:type="dxa"/>
          </w:tcPr>
          <w:p w:rsidR="00211806" w:rsidRPr="00FD7EBE" w:rsidRDefault="00211806" w:rsidP="00601AB3">
            <w:pPr>
              <w:tabs>
                <w:tab w:val="left" w:pos="-1440"/>
                <w:tab w:val="left" w:pos="-720"/>
              </w:tabs>
              <w:rPr>
                <w:rFonts w:ascii="Bookman Old Style" w:hAnsi="Bookman Old Style"/>
                <w:bCs/>
                <w:sz w:val="22"/>
                <w:szCs w:val="22"/>
              </w:rPr>
            </w:pPr>
          </w:p>
        </w:tc>
        <w:tc>
          <w:tcPr>
            <w:tcW w:w="7830" w:type="dxa"/>
          </w:tcPr>
          <w:p w:rsidR="00211806" w:rsidRPr="00FD7EBE" w:rsidRDefault="00211806" w:rsidP="00601AB3">
            <w:pPr>
              <w:tabs>
                <w:tab w:val="left" w:pos="-1440"/>
                <w:tab w:val="left" w:pos="-720"/>
              </w:tabs>
              <w:rPr>
                <w:rFonts w:ascii="Bookman Old Style" w:hAnsi="Bookman Old Style"/>
                <w:bCs/>
                <w:sz w:val="22"/>
                <w:szCs w:val="22"/>
              </w:rPr>
            </w:pPr>
          </w:p>
        </w:tc>
        <w:tc>
          <w:tcPr>
            <w:tcW w:w="1188" w:type="dxa"/>
          </w:tcPr>
          <w:p w:rsidR="00211806" w:rsidRPr="00FD7EBE" w:rsidRDefault="00211806" w:rsidP="00601AB3">
            <w:pPr>
              <w:tabs>
                <w:tab w:val="left" w:pos="-1440"/>
                <w:tab w:val="left" w:pos="-720"/>
              </w:tabs>
              <w:rPr>
                <w:rFonts w:ascii="Bookman Old Style" w:hAnsi="Bookman Old Style"/>
                <w:bCs/>
                <w:sz w:val="22"/>
                <w:szCs w:val="22"/>
              </w:rPr>
            </w:pPr>
          </w:p>
        </w:tc>
      </w:tr>
      <w:tr w:rsidR="008154DF" w:rsidRPr="00FD7EBE" w:rsidTr="00C31F89">
        <w:tc>
          <w:tcPr>
            <w:tcW w:w="1998" w:type="dxa"/>
          </w:tcPr>
          <w:p w:rsidR="008154DF" w:rsidRPr="00FD7EBE" w:rsidRDefault="00A6468A" w:rsidP="005848DF">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7</w:t>
            </w:r>
          </w:p>
        </w:tc>
        <w:tc>
          <w:tcPr>
            <w:tcW w:w="7830" w:type="dxa"/>
          </w:tcPr>
          <w:p w:rsidR="008154DF" w:rsidRPr="00FD7EBE" w:rsidRDefault="009514E6" w:rsidP="005848DF">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Amendments</w:t>
            </w:r>
          </w:p>
        </w:tc>
        <w:tc>
          <w:tcPr>
            <w:tcW w:w="1188" w:type="dxa"/>
          </w:tcPr>
          <w:p w:rsidR="008154DF" w:rsidRPr="00FD7EBE" w:rsidRDefault="00B1735B" w:rsidP="005848DF">
            <w:pPr>
              <w:tabs>
                <w:tab w:val="left" w:pos="-1440"/>
                <w:tab w:val="left" w:pos="-720"/>
              </w:tabs>
              <w:rPr>
                <w:rFonts w:ascii="Bookman Old Style" w:hAnsi="Bookman Old Style"/>
                <w:bCs/>
                <w:sz w:val="22"/>
                <w:szCs w:val="22"/>
              </w:rPr>
            </w:pPr>
            <w:r>
              <w:rPr>
                <w:rFonts w:ascii="Bookman Old Style" w:hAnsi="Bookman Old Style"/>
                <w:bCs/>
                <w:sz w:val="22"/>
                <w:szCs w:val="22"/>
              </w:rPr>
              <w:t>4</w:t>
            </w:r>
          </w:p>
        </w:tc>
      </w:tr>
      <w:tr w:rsidR="008154DF" w:rsidRPr="00FD7EBE" w:rsidTr="00C31F89">
        <w:tc>
          <w:tcPr>
            <w:tcW w:w="1998" w:type="dxa"/>
          </w:tcPr>
          <w:p w:rsidR="008154DF" w:rsidRPr="00FD7EBE" w:rsidRDefault="008154DF" w:rsidP="005848DF">
            <w:pPr>
              <w:tabs>
                <w:tab w:val="left" w:pos="-1440"/>
                <w:tab w:val="left" w:pos="-720"/>
              </w:tabs>
              <w:rPr>
                <w:rFonts w:ascii="Bookman Old Style" w:hAnsi="Bookman Old Style"/>
                <w:bCs/>
                <w:sz w:val="22"/>
                <w:szCs w:val="22"/>
              </w:rPr>
            </w:pPr>
          </w:p>
        </w:tc>
        <w:tc>
          <w:tcPr>
            <w:tcW w:w="7830" w:type="dxa"/>
          </w:tcPr>
          <w:p w:rsidR="008154DF" w:rsidRPr="00FD7EBE" w:rsidRDefault="008154DF" w:rsidP="005848DF">
            <w:pPr>
              <w:tabs>
                <w:tab w:val="left" w:pos="-1440"/>
                <w:tab w:val="left" w:pos="-720"/>
              </w:tabs>
              <w:rPr>
                <w:rFonts w:ascii="Bookman Old Style" w:hAnsi="Bookman Old Style"/>
                <w:bCs/>
                <w:sz w:val="22"/>
                <w:szCs w:val="22"/>
              </w:rPr>
            </w:pPr>
          </w:p>
        </w:tc>
        <w:tc>
          <w:tcPr>
            <w:tcW w:w="1188" w:type="dxa"/>
          </w:tcPr>
          <w:p w:rsidR="008154DF" w:rsidRPr="00FD7EBE" w:rsidRDefault="008154DF" w:rsidP="005848DF">
            <w:pPr>
              <w:tabs>
                <w:tab w:val="left" w:pos="-1440"/>
                <w:tab w:val="left" w:pos="-720"/>
              </w:tabs>
              <w:rPr>
                <w:rFonts w:ascii="Bookman Old Style" w:hAnsi="Bookman Old Style"/>
                <w:bCs/>
                <w:sz w:val="22"/>
                <w:szCs w:val="22"/>
              </w:rPr>
            </w:pPr>
          </w:p>
        </w:tc>
      </w:tr>
      <w:tr w:rsidR="008154DF" w:rsidRPr="00FD7EBE" w:rsidTr="00C31F89">
        <w:tc>
          <w:tcPr>
            <w:tcW w:w="1998" w:type="dxa"/>
          </w:tcPr>
          <w:p w:rsidR="008154DF" w:rsidRPr="00FD7EBE" w:rsidRDefault="00A6468A" w:rsidP="005848DF">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Article 8</w:t>
            </w:r>
          </w:p>
        </w:tc>
        <w:tc>
          <w:tcPr>
            <w:tcW w:w="7830" w:type="dxa"/>
          </w:tcPr>
          <w:p w:rsidR="008154DF" w:rsidRPr="00FD7EBE" w:rsidRDefault="00F9437A" w:rsidP="005848DF">
            <w:pPr>
              <w:tabs>
                <w:tab w:val="left" w:pos="-1440"/>
                <w:tab w:val="left" w:pos="-720"/>
              </w:tabs>
              <w:rPr>
                <w:rFonts w:ascii="Bookman Old Style" w:hAnsi="Bookman Old Style"/>
                <w:bCs/>
                <w:sz w:val="22"/>
                <w:szCs w:val="22"/>
              </w:rPr>
            </w:pPr>
            <w:r w:rsidRPr="00FD7EBE">
              <w:rPr>
                <w:rFonts w:ascii="Bookman Old Style" w:hAnsi="Bookman Old Style"/>
                <w:bCs/>
                <w:sz w:val="22"/>
                <w:szCs w:val="22"/>
              </w:rPr>
              <w:t xml:space="preserve">Criteria for </w:t>
            </w:r>
            <w:r w:rsidR="00A6468A" w:rsidRPr="00FD7EBE">
              <w:rPr>
                <w:rFonts w:ascii="Bookman Old Style" w:hAnsi="Bookman Old Style"/>
                <w:bCs/>
                <w:sz w:val="22"/>
                <w:szCs w:val="22"/>
              </w:rPr>
              <w:t>Promotio</w:t>
            </w:r>
            <w:r w:rsidRPr="00FD7EBE">
              <w:rPr>
                <w:rFonts w:ascii="Bookman Old Style" w:hAnsi="Bookman Old Style"/>
                <w:bCs/>
                <w:sz w:val="22"/>
                <w:szCs w:val="22"/>
              </w:rPr>
              <w:t>n</w:t>
            </w:r>
          </w:p>
          <w:p w:rsidR="00F9437A" w:rsidRPr="00FD7EBE" w:rsidRDefault="00F9437A" w:rsidP="00F9437A">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Instructor to Assistant Professor</w:t>
            </w:r>
          </w:p>
          <w:p w:rsidR="00F9437A" w:rsidRPr="00FD7EBE" w:rsidRDefault="00F9437A" w:rsidP="00F9437A">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Assistant to Associate Professor</w:t>
            </w:r>
          </w:p>
          <w:p w:rsidR="00F9437A" w:rsidRPr="00FD7EBE" w:rsidRDefault="00F9437A" w:rsidP="00F9437A">
            <w:pPr>
              <w:tabs>
                <w:tab w:val="left" w:pos="-1440"/>
                <w:tab w:val="left" w:pos="-720"/>
              </w:tabs>
              <w:ind w:left="720"/>
              <w:rPr>
                <w:rFonts w:ascii="Bookman Old Style" w:hAnsi="Bookman Old Style"/>
                <w:bCs/>
                <w:sz w:val="22"/>
                <w:szCs w:val="22"/>
              </w:rPr>
            </w:pPr>
            <w:r w:rsidRPr="00FD7EBE">
              <w:rPr>
                <w:rFonts w:ascii="Bookman Old Style" w:hAnsi="Bookman Old Style"/>
                <w:bCs/>
                <w:sz w:val="22"/>
                <w:szCs w:val="22"/>
              </w:rPr>
              <w:t>Associate to Professor</w:t>
            </w:r>
          </w:p>
        </w:tc>
        <w:tc>
          <w:tcPr>
            <w:tcW w:w="1188" w:type="dxa"/>
          </w:tcPr>
          <w:p w:rsidR="005F3FEE" w:rsidRDefault="005F3FEE" w:rsidP="005848DF">
            <w:pPr>
              <w:tabs>
                <w:tab w:val="left" w:pos="-1440"/>
                <w:tab w:val="left" w:pos="-720"/>
              </w:tabs>
              <w:rPr>
                <w:rFonts w:ascii="Bookman Old Style" w:hAnsi="Bookman Old Style"/>
                <w:bCs/>
                <w:sz w:val="22"/>
                <w:szCs w:val="22"/>
              </w:rPr>
            </w:pPr>
          </w:p>
          <w:p w:rsidR="008154DF" w:rsidRDefault="00B1735B" w:rsidP="005848DF">
            <w:pPr>
              <w:tabs>
                <w:tab w:val="left" w:pos="-1440"/>
                <w:tab w:val="left" w:pos="-720"/>
              </w:tabs>
              <w:rPr>
                <w:rFonts w:ascii="Bookman Old Style" w:hAnsi="Bookman Old Style"/>
                <w:bCs/>
                <w:sz w:val="22"/>
                <w:szCs w:val="22"/>
              </w:rPr>
            </w:pPr>
            <w:r>
              <w:rPr>
                <w:rFonts w:ascii="Bookman Old Style" w:hAnsi="Bookman Old Style"/>
                <w:bCs/>
                <w:sz w:val="22"/>
                <w:szCs w:val="22"/>
              </w:rPr>
              <w:t>5</w:t>
            </w:r>
          </w:p>
          <w:p w:rsidR="00E53C91" w:rsidRDefault="005F3FEE" w:rsidP="005848DF">
            <w:pPr>
              <w:tabs>
                <w:tab w:val="left" w:pos="-1440"/>
                <w:tab w:val="left" w:pos="-720"/>
              </w:tabs>
              <w:rPr>
                <w:rFonts w:ascii="Bookman Old Style" w:hAnsi="Bookman Old Style"/>
                <w:bCs/>
                <w:sz w:val="22"/>
                <w:szCs w:val="22"/>
              </w:rPr>
            </w:pPr>
            <w:r>
              <w:rPr>
                <w:rFonts w:ascii="Bookman Old Style" w:hAnsi="Bookman Old Style"/>
                <w:bCs/>
                <w:sz w:val="22"/>
                <w:szCs w:val="22"/>
              </w:rPr>
              <w:t>5</w:t>
            </w:r>
          </w:p>
          <w:p w:rsidR="00E53C91" w:rsidRPr="00FD7EBE" w:rsidRDefault="00B1735B" w:rsidP="005848DF">
            <w:pPr>
              <w:tabs>
                <w:tab w:val="left" w:pos="-1440"/>
                <w:tab w:val="left" w:pos="-720"/>
              </w:tabs>
              <w:rPr>
                <w:rFonts w:ascii="Bookman Old Style" w:hAnsi="Bookman Old Style"/>
                <w:bCs/>
                <w:sz w:val="22"/>
                <w:szCs w:val="22"/>
              </w:rPr>
            </w:pPr>
            <w:r>
              <w:rPr>
                <w:rFonts w:ascii="Bookman Old Style" w:hAnsi="Bookman Old Style"/>
                <w:bCs/>
                <w:sz w:val="22"/>
                <w:szCs w:val="22"/>
              </w:rPr>
              <w:t>6</w:t>
            </w:r>
          </w:p>
        </w:tc>
      </w:tr>
      <w:tr w:rsidR="000347F4" w:rsidRPr="00FD7EBE" w:rsidTr="00C31F89">
        <w:tc>
          <w:tcPr>
            <w:tcW w:w="1998" w:type="dxa"/>
          </w:tcPr>
          <w:p w:rsidR="000347F4" w:rsidRPr="00FD7EBE" w:rsidRDefault="000347F4" w:rsidP="00B15C46">
            <w:pPr>
              <w:tabs>
                <w:tab w:val="left" w:pos="-1440"/>
                <w:tab w:val="left" w:pos="-720"/>
              </w:tabs>
              <w:rPr>
                <w:rFonts w:ascii="Bookman Old Style" w:hAnsi="Bookman Old Style"/>
                <w:bCs/>
                <w:sz w:val="22"/>
                <w:szCs w:val="22"/>
              </w:rPr>
            </w:pPr>
          </w:p>
        </w:tc>
        <w:tc>
          <w:tcPr>
            <w:tcW w:w="7830" w:type="dxa"/>
          </w:tcPr>
          <w:p w:rsidR="000347F4" w:rsidRPr="00FD7EBE" w:rsidRDefault="000347F4" w:rsidP="00B15C46">
            <w:pPr>
              <w:tabs>
                <w:tab w:val="left" w:pos="-1440"/>
                <w:tab w:val="left" w:pos="-720"/>
              </w:tabs>
              <w:rPr>
                <w:rFonts w:ascii="Bookman Old Style" w:hAnsi="Bookman Old Style"/>
                <w:bCs/>
                <w:sz w:val="22"/>
                <w:szCs w:val="22"/>
              </w:rPr>
            </w:pPr>
          </w:p>
        </w:tc>
        <w:tc>
          <w:tcPr>
            <w:tcW w:w="1188" w:type="dxa"/>
          </w:tcPr>
          <w:p w:rsidR="000347F4" w:rsidRPr="00FD7EBE" w:rsidRDefault="000347F4" w:rsidP="00B15C46">
            <w:pPr>
              <w:tabs>
                <w:tab w:val="left" w:pos="-1440"/>
                <w:tab w:val="left" w:pos="-720"/>
              </w:tabs>
              <w:rPr>
                <w:rFonts w:ascii="Bookman Old Style" w:hAnsi="Bookman Old Style"/>
                <w:bCs/>
                <w:sz w:val="22"/>
                <w:szCs w:val="22"/>
              </w:rPr>
            </w:pPr>
          </w:p>
        </w:tc>
      </w:tr>
      <w:tr w:rsidR="000347F4" w:rsidRPr="00FD7EBE" w:rsidTr="00C31F89">
        <w:tc>
          <w:tcPr>
            <w:tcW w:w="1998" w:type="dxa"/>
          </w:tcPr>
          <w:p w:rsidR="000347F4" w:rsidRPr="00FD7EBE" w:rsidRDefault="000347F4" w:rsidP="00B15C46">
            <w:pPr>
              <w:tabs>
                <w:tab w:val="left" w:pos="-1440"/>
                <w:tab w:val="left" w:pos="-720"/>
              </w:tabs>
              <w:rPr>
                <w:rFonts w:ascii="Bookman Old Style" w:hAnsi="Bookman Old Style"/>
                <w:bCs/>
                <w:sz w:val="22"/>
                <w:szCs w:val="22"/>
              </w:rPr>
            </w:pPr>
          </w:p>
        </w:tc>
        <w:tc>
          <w:tcPr>
            <w:tcW w:w="7830" w:type="dxa"/>
          </w:tcPr>
          <w:p w:rsidR="000347F4" w:rsidRPr="00FD7EBE" w:rsidRDefault="000347F4" w:rsidP="00B15C46">
            <w:pPr>
              <w:tabs>
                <w:tab w:val="left" w:pos="-1440"/>
                <w:tab w:val="left" w:pos="-720"/>
              </w:tabs>
              <w:rPr>
                <w:rFonts w:ascii="Bookman Old Style" w:hAnsi="Bookman Old Style"/>
                <w:bCs/>
                <w:sz w:val="22"/>
                <w:szCs w:val="22"/>
              </w:rPr>
            </w:pPr>
          </w:p>
        </w:tc>
        <w:tc>
          <w:tcPr>
            <w:tcW w:w="1188" w:type="dxa"/>
          </w:tcPr>
          <w:p w:rsidR="000347F4" w:rsidRPr="00FD7EBE" w:rsidRDefault="000347F4" w:rsidP="00B15C46">
            <w:pPr>
              <w:tabs>
                <w:tab w:val="left" w:pos="-1440"/>
                <w:tab w:val="left" w:pos="-720"/>
              </w:tabs>
              <w:rPr>
                <w:rFonts w:ascii="Bookman Old Style" w:hAnsi="Bookman Old Style"/>
                <w:bCs/>
                <w:sz w:val="22"/>
                <w:szCs w:val="22"/>
              </w:rPr>
            </w:pPr>
          </w:p>
        </w:tc>
      </w:tr>
      <w:tr w:rsidR="008154DF" w:rsidRPr="00FD7EBE" w:rsidTr="00C31F89">
        <w:tc>
          <w:tcPr>
            <w:tcW w:w="1998" w:type="dxa"/>
          </w:tcPr>
          <w:p w:rsidR="008154DF" w:rsidRPr="00C31F89" w:rsidRDefault="000347F4" w:rsidP="005848DF">
            <w:pPr>
              <w:tabs>
                <w:tab w:val="left" w:pos="-1440"/>
                <w:tab w:val="left" w:pos="-720"/>
              </w:tabs>
              <w:rPr>
                <w:rFonts w:ascii="Bookman Old Style" w:hAnsi="Bookman Old Style"/>
                <w:b/>
                <w:bCs/>
                <w:sz w:val="22"/>
                <w:szCs w:val="22"/>
              </w:rPr>
            </w:pPr>
            <w:r w:rsidRPr="00C31F89">
              <w:rPr>
                <w:rFonts w:ascii="Bookman Old Style" w:hAnsi="Bookman Old Style"/>
                <w:b/>
                <w:bCs/>
                <w:sz w:val="22"/>
                <w:szCs w:val="22"/>
              </w:rPr>
              <w:t>Appendices</w:t>
            </w:r>
          </w:p>
          <w:p w:rsidR="000347F4" w:rsidRPr="00FD7EBE" w:rsidRDefault="000347F4" w:rsidP="005848DF">
            <w:pPr>
              <w:tabs>
                <w:tab w:val="left" w:pos="-1440"/>
                <w:tab w:val="left" w:pos="-720"/>
              </w:tabs>
              <w:rPr>
                <w:rFonts w:ascii="Bookman Old Style" w:hAnsi="Bookman Old Style"/>
                <w:bCs/>
                <w:sz w:val="22"/>
                <w:szCs w:val="22"/>
              </w:rPr>
            </w:pPr>
          </w:p>
        </w:tc>
        <w:tc>
          <w:tcPr>
            <w:tcW w:w="7830" w:type="dxa"/>
          </w:tcPr>
          <w:p w:rsidR="008154DF" w:rsidRPr="00FD7EBE" w:rsidRDefault="008154DF" w:rsidP="005848DF">
            <w:pPr>
              <w:tabs>
                <w:tab w:val="left" w:pos="-1440"/>
                <w:tab w:val="left" w:pos="-720"/>
              </w:tabs>
              <w:rPr>
                <w:rFonts w:ascii="Bookman Old Style" w:hAnsi="Bookman Old Style"/>
                <w:bCs/>
                <w:sz w:val="22"/>
                <w:szCs w:val="22"/>
              </w:rPr>
            </w:pPr>
          </w:p>
        </w:tc>
        <w:tc>
          <w:tcPr>
            <w:tcW w:w="1188" w:type="dxa"/>
          </w:tcPr>
          <w:p w:rsidR="008154DF" w:rsidRPr="00FD7EBE" w:rsidRDefault="008154DF" w:rsidP="005848DF">
            <w:pPr>
              <w:tabs>
                <w:tab w:val="left" w:pos="-1440"/>
                <w:tab w:val="left" w:pos="-720"/>
              </w:tabs>
              <w:rPr>
                <w:rFonts w:ascii="Bookman Old Style" w:hAnsi="Bookman Old Style"/>
                <w:bCs/>
                <w:sz w:val="22"/>
                <w:szCs w:val="22"/>
              </w:rPr>
            </w:pPr>
          </w:p>
        </w:tc>
      </w:tr>
      <w:tr w:rsidR="008154DF" w:rsidRPr="00FD7EBE" w:rsidTr="00C31F89">
        <w:tc>
          <w:tcPr>
            <w:tcW w:w="1998" w:type="dxa"/>
          </w:tcPr>
          <w:p w:rsidR="008154DF" w:rsidRPr="00C31F89" w:rsidRDefault="00A6468A" w:rsidP="00A6468A">
            <w:pPr>
              <w:tabs>
                <w:tab w:val="left" w:pos="-1440"/>
                <w:tab w:val="left" w:pos="-720"/>
              </w:tabs>
              <w:ind w:left="288"/>
              <w:rPr>
                <w:rFonts w:ascii="Bookman Old Style" w:hAnsi="Bookman Old Style"/>
                <w:b/>
                <w:bCs/>
                <w:sz w:val="22"/>
                <w:szCs w:val="22"/>
              </w:rPr>
            </w:pPr>
            <w:r w:rsidRPr="00C31F89">
              <w:rPr>
                <w:rFonts w:ascii="Bookman Old Style" w:hAnsi="Bookman Old Style"/>
                <w:b/>
                <w:bCs/>
                <w:sz w:val="22"/>
                <w:szCs w:val="22"/>
              </w:rPr>
              <w:t>Appendix A</w:t>
            </w:r>
          </w:p>
        </w:tc>
        <w:tc>
          <w:tcPr>
            <w:tcW w:w="7830" w:type="dxa"/>
          </w:tcPr>
          <w:p w:rsidR="008154DF" w:rsidRDefault="00615C09" w:rsidP="00F9437A">
            <w:pPr>
              <w:tabs>
                <w:tab w:val="left" w:pos="-1440"/>
                <w:tab w:val="left" w:pos="-720"/>
              </w:tabs>
              <w:ind w:left="720"/>
              <w:rPr>
                <w:rFonts w:ascii="Bookman Old Style" w:hAnsi="Bookman Old Style"/>
                <w:color w:val="000000"/>
                <w:sz w:val="22"/>
                <w:szCs w:val="22"/>
              </w:rPr>
            </w:pPr>
            <w:r w:rsidRPr="00615C09">
              <w:rPr>
                <w:rFonts w:ascii="Bookman Old Style" w:hAnsi="Bookman Old Style"/>
                <w:bCs/>
                <w:sz w:val="22"/>
                <w:szCs w:val="22"/>
              </w:rPr>
              <w:t xml:space="preserve">Evidence of Growth in </w:t>
            </w:r>
            <w:r w:rsidR="00F9437A" w:rsidRPr="00615C09">
              <w:rPr>
                <w:rFonts w:ascii="Bookman Old Style" w:hAnsi="Bookman Old Style"/>
                <w:bCs/>
                <w:sz w:val="22"/>
                <w:szCs w:val="22"/>
              </w:rPr>
              <w:t>Teaching</w:t>
            </w:r>
            <w:r w:rsidRPr="00615C09">
              <w:rPr>
                <w:rFonts w:ascii="Bookman Old Style" w:hAnsi="Bookman Old Style"/>
                <w:color w:val="000000"/>
                <w:sz w:val="22"/>
                <w:szCs w:val="22"/>
              </w:rPr>
              <w:t>, Advising Effectiveness and Other Service to Students</w:t>
            </w:r>
          </w:p>
          <w:p w:rsidR="00615C09" w:rsidRPr="00615C09" w:rsidRDefault="00615C09" w:rsidP="00F9437A">
            <w:pPr>
              <w:tabs>
                <w:tab w:val="left" w:pos="-1440"/>
                <w:tab w:val="left" w:pos="-720"/>
              </w:tabs>
              <w:ind w:left="720"/>
              <w:rPr>
                <w:rFonts w:ascii="Bookman Old Style" w:hAnsi="Bookman Old Style"/>
                <w:bCs/>
                <w:sz w:val="8"/>
                <w:szCs w:val="8"/>
              </w:rPr>
            </w:pPr>
          </w:p>
          <w:p w:rsidR="00F9437A" w:rsidRPr="00FD7EBE" w:rsidRDefault="00F9437A" w:rsidP="00F9437A">
            <w:pPr>
              <w:tabs>
                <w:tab w:val="left" w:pos="-1440"/>
                <w:tab w:val="left" w:pos="-720"/>
              </w:tabs>
              <w:ind w:left="1440"/>
              <w:rPr>
                <w:rFonts w:ascii="Bookman Old Style" w:hAnsi="Bookman Old Style"/>
                <w:bCs/>
                <w:sz w:val="22"/>
                <w:szCs w:val="22"/>
              </w:rPr>
            </w:pPr>
            <w:r w:rsidRPr="00FD7EBE">
              <w:rPr>
                <w:rFonts w:ascii="Bookman Old Style" w:hAnsi="Bookman Old Style"/>
                <w:bCs/>
                <w:sz w:val="22"/>
                <w:szCs w:val="22"/>
              </w:rPr>
              <w:t>Instructional Delivery</w:t>
            </w:r>
          </w:p>
          <w:p w:rsidR="00F9437A" w:rsidRPr="00FD7EBE" w:rsidRDefault="00F9437A" w:rsidP="00F9437A">
            <w:pPr>
              <w:tabs>
                <w:tab w:val="left" w:pos="-1440"/>
                <w:tab w:val="left" w:pos="-720"/>
              </w:tabs>
              <w:ind w:left="1440"/>
              <w:rPr>
                <w:rFonts w:ascii="Bookman Old Style" w:hAnsi="Bookman Old Style"/>
                <w:bCs/>
                <w:sz w:val="22"/>
                <w:szCs w:val="22"/>
              </w:rPr>
            </w:pPr>
            <w:r w:rsidRPr="00FD7EBE">
              <w:rPr>
                <w:rFonts w:ascii="Bookman Old Style" w:hAnsi="Bookman Old Style"/>
                <w:bCs/>
                <w:sz w:val="22"/>
                <w:szCs w:val="22"/>
              </w:rPr>
              <w:t>Instructional Development</w:t>
            </w:r>
          </w:p>
          <w:p w:rsidR="00F9437A" w:rsidRPr="00FD7EBE" w:rsidRDefault="00F9437A" w:rsidP="00F9437A">
            <w:pPr>
              <w:tabs>
                <w:tab w:val="left" w:pos="-1440"/>
                <w:tab w:val="left" w:pos="-720"/>
              </w:tabs>
              <w:ind w:left="1440"/>
              <w:rPr>
                <w:rFonts w:ascii="Bookman Old Style" w:hAnsi="Bookman Old Style"/>
                <w:bCs/>
                <w:sz w:val="22"/>
                <w:szCs w:val="22"/>
              </w:rPr>
            </w:pPr>
            <w:r w:rsidRPr="00FD7EBE">
              <w:rPr>
                <w:rFonts w:ascii="Bookman Old Style" w:hAnsi="Bookman Old Style"/>
                <w:bCs/>
                <w:sz w:val="22"/>
                <w:szCs w:val="22"/>
              </w:rPr>
              <w:t>Advising Effectiveness</w:t>
            </w:r>
          </w:p>
        </w:tc>
        <w:tc>
          <w:tcPr>
            <w:tcW w:w="1188" w:type="dxa"/>
          </w:tcPr>
          <w:p w:rsidR="008154DF" w:rsidRPr="00FD7EBE" w:rsidRDefault="00B1735B" w:rsidP="005848DF">
            <w:pPr>
              <w:tabs>
                <w:tab w:val="left" w:pos="-1440"/>
                <w:tab w:val="left" w:pos="-720"/>
              </w:tabs>
              <w:rPr>
                <w:rFonts w:ascii="Bookman Old Style" w:hAnsi="Bookman Old Style"/>
                <w:bCs/>
                <w:sz w:val="22"/>
                <w:szCs w:val="22"/>
              </w:rPr>
            </w:pPr>
            <w:r>
              <w:rPr>
                <w:rFonts w:ascii="Bookman Old Style" w:hAnsi="Bookman Old Style"/>
                <w:bCs/>
                <w:sz w:val="22"/>
                <w:szCs w:val="22"/>
              </w:rPr>
              <w:t>7</w:t>
            </w:r>
          </w:p>
        </w:tc>
      </w:tr>
      <w:tr w:rsidR="008154DF" w:rsidRPr="00FD7EBE" w:rsidTr="00C31F89">
        <w:tc>
          <w:tcPr>
            <w:tcW w:w="1998" w:type="dxa"/>
          </w:tcPr>
          <w:p w:rsidR="008154DF" w:rsidRPr="00C31F89" w:rsidRDefault="008154DF" w:rsidP="005848DF">
            <w:pPr>
              <w:tabs>
                <w:tab w:val="left" w:pos="-1440"/>
                <w:tab w:val="left" w:pos="-720"/>
              </w:tabs>
              <w:rPr>
                <w:rFonts w:ascii="Bookman Old Style" w:hAnsi="Bookman Old Style"/>
                <w:b/>
                <w:bCs/>
                <w:sz w:val="22"/>
                <w:szCs w:val="22"/>
              </w:rPr>
            </w:pPr>
          </w:p>
        </w:tc>
        <w:tc>
          <w:tcPr>
            <w:tcW w:w="7830" w:type="dxa"/>
          </w:tcPr>
          <w:p w:rsidR="008154DF" w:rsidRPr="00FD7EBE" w:rsidRDefault="008154DF" w:rsidP="005848DF">
            <w:pPr>
              <w:tabs>
                <w:tab w:val="left" w:pos="-1440"/>
                <w:tab w:val="left" w:pos="-720"/>
              </w:tabs>
              <w:rPr>
                <w:rFonts w:ascii="Bookman Old Style" w:hAnsi="Bookman Old Style"/>
                <w:bCs/>
                <w:sz w:val="22"/>
                <w:szCs w:val="22"/>
              </w:rPr>
            </w:pPr>
          </w:p>
        </w:tc>
        <w:tc>
          <w:tcPr>
            <w:tcW w:w="1188" w:type="dxa"/>
          </w:tcPr>
          <w:p w:rsidR="008154DF" w:rsidRPr="00FD7EBE" w:rsidRDefault="008154DF" w:rsidP="005848DF">
            <w:pPr>
              <w:tabs>
                <w:tab w:val="left" w:pos="-1440"/>
                <w:tab w:val="left" w:pos="-720"/>
              </w:tabs>
              <w:rPr>
                <w:rFonts w:ascii="Bookman Old Style" w:hAnsi="Bookman Old Style"/>
                <w:bCs/>
                <w:sz w:val="22"/>
                <w:szCs w:val="22"/>
              </w:rPr>
            </w:pPr>
          </w:p>
        </w:tc>
      </w:tr>
      <w:tr w:rsidR="008154DF" w:rsidRPr="00FD7EBE" w:rsidTr="00C31F89">
        <w:tc>
          <w:tcPr>
            <w:tcW w:w="1998" w:type="dxa"/>
          </w:tcPr>
          <w:p w:rsidR="008154DF" w:rsidRPr="00C31F89" w:rsidRDefault="00A6468A" w:rsidP="00A6468A">
            <w:pPr>
              <w:tabs>
                <w:tab w:val="left" w:pos="-1440"/>
                <w:tab w:val="left" w:pos="-720"/>
              </w:tabs>
              <w:ind w:left="288"/>
              <w:rPr>
                <w:rFonts w:ascii="Bookman Old Style" w:hAnsi="Bookman Old Style"/>
                <w:b/>
                <w:bCs/>
                <w:sz w:val="22"/>
                <w:szCs w:val="22"/>
              </w:rPr>
            </w:pPr>
            <w:r w:rsidRPr="00C31F89">
              <w:rPr>
                <w:rFonts w:ascii="Bookman Old Style" w:hAnsi="Bookman Old Style"/>
                <w:b/>
                <w:bCs/>
                <w:sz w:val="22"/>
                <w:szCs w:val="22"/>
              </w:rPr>
              <w:t>Appendix B</w:t>
            </w:r>
          </w:p>
        </w:tc>
        <w:tc>
          <w:tcPr>
            <w:tcW w:w="7830" w:type="dxa"/>
          </w:tcPr>
          <w:p w:rsidR="00615C09" w:rsidRPr="00FD7EBE" w:rsidRDefault="00615C09" w:rsidP="00615C09">
            <w:pPr>
              <w:tabs>
                <w:tab w:val="left" w:pos="-1440"/>
                <w:tab w:val="left" w:pos="-720"/>
              </w:tabs>
              <w:ind w:left="720"/>
              <w:rPr>
                <w:rFonts w:ascii="Bookman Old Style" w:hAnsi="Bookman Old Style"/>
                <w:bCs/>
                <w:sz w:val="22"/>
                <w:szCs w:val="22"/>
              </w:rPr>
            </w:pPr>
            <w:r w:rsidRPr="00615C09">
              <w:rPr>
                <w:rFonts w:ascii="Bookman Old Style" w:hAnsi="Bookman Old Style"/>
                <w:color w:val="000000"/>
                <w:sz w:val="22"/>
                <w:szCs w:val="22"/>
              </w:rPr>
              <w:t>Evidence of Continued Growth in Professional Development and Scholarship</w:t>
            </w:r>
            <w:r w:rsidRPr="00FD7EBE">
              <w:rPr>
                <w:rFonts w:ascii="Bookman Old Style" w:hAnsi="Bookman Old Style"/>
                <w:bCs/>
                <w:sz w:val="22"/>
                <w:szCs w:val="22"/>
              </w:rPr>
              <w:t xml:space="preserve"> </w:t>
            </w:r>
          </w:p>
          <w:p w:rsidR="00F9437A" w:rsidRPr="00FD7EBE" w:rsidRDefault="00F9437A" w:rsidP="00F9437A">
            <w:pPr>
              <w:tabs>
                <w:tab w:val="left" w:pos="-1440"/>
                <w:tab w:val="left" w:pos="-720"/>
              </w:tabs>
              <w:ind w:left="720"/>
              <w:rPr>
                <w:rFonts w:ascii="Bookman Old Style" w:hAnsi="Bookman Old Style"/>
                <w:bCs/>
                <w:sz w:val="22"/>
                <w:szCs w:val="22"/>
              </w:rPr>
            </w:pPr>
          </w:p>
        </w:tc>
        <w:tc>
          <w:tcPr>
            <w:tcW w:w="1188" w:type="dxa"/>
          </w:tcPr>
          <w:p w:rsidR="008154DF" w:rsidRPr="00FD7EBE" w:rsidRDefault="00B1735B" w:rsidP="005848DF">
            <w:pPr>
              <w:tabs>
                <w:tab w:val="left" w:pos="-1440"/>
                <w:tab w:val="left" w:pos="-720"/>
              </w:tabs>
              <w:rPr>
                <w:rFonts w:ascii="Bookman Old Style" w:hAnsi="Bookman Old Style"/>
                <w:bCs/>
                <w:sz w:val="22"/>
                <w:szCs w:val="22"/>
              </w:rPr>
            </w:pPr>
            <w:r>
              <w:rPr>
                <w:rFonts w:ascii="Bookman Old Style" w:hAnsi="Bookman Old Style"/>
                <w:bCs/>
                <w:sz w:val="22"/>
                <w:szCs w:val="22"/>
              </w:rPr>
              <w:t>8</w:t>
            </w:r>
          </w:p>
        </w:tc>
      </w:tr>
      <w:tr w:rsidR="008154DF" w:rsidRPr="00FD7EBE" w:rsidTr="00C31F89">
        <w:tc>
          <w:tcPr>
            <w:tcW w:w="1998" w:type="dxa"/>
          </w:tcPr>
          <w:p w:rsidR="008154DF" w:rsidRPr="00C31F89" w:rsidRDefault="008154DF" w:rsidP="005848DF">
            <w:pPr>
              <w:tabs>
                <w:tab w:val="left" w:pos="-1440"/>
                <w:tab w:val="left" w:pos="-720"/>
              </w:tabs>
              <w:rPr>
                <w:rFonts w:ascii="Bookman Old Style" w:hAnsi="Bookman Old Style"/>
                <w:b/>
                <w:bCs/>
                <w:sz w:val="22"/>
                <w:szCs w:val="22"/>
              </w:rPr>
            </w:pPr>
          </w:p>
        </w:tc>
        <w:tc>
          <w:tcPr>
            <w:tcW w:w="7830" w:type="dxa"/>
          </w:tcPr>
          <w:p w:rsidR="008154DF" w:rsidRPr="00FD7EBE" w:rsidRDefault="008154DF" w:rsidP="005848DF">
            <w:pPr>
              <w:tabs>
                <w:tab w:val="left" w:pos="-1440"/>
                <w:tab w:val="left" w:pos="-720"/>
              </w:tabs>
              <w:rPr>
                <w:rFonts w:ascii="Bookman Old Style" w:hAnsi="Bookman Old Style"/>
                <w:bCs/>
                <w:sz w:val="22"/>
                <w:szCs w:val="22"/>
              </w:rPr>
            </w:pPr>
          </w:p>
        </w:tc>
        <w:tc>
          <w:tcPr>
            <w:tcW w:w="1188" w:type="dxa"/>
          </w:tcPr>
          <w:p w:rsidR="008154DF" w:rsidRPr="00FD7EBE" w:rsidRDefault="008154DF" w:rsidP="005848DF">
            <w:pPr>
              <w:tabs>
                <w:tab w:val="left" w:pos="-1440"/>
                <w:tab w:val="left" w:pos="-720"/>
              </w:tabs>
              <w:rPr>
                <w:rFonts w:ascii="Bookman Old Style" w:hAnsi="Bookman Old Style"/>
                <w:bCs/>
                <w:sz w:val="22"/>
                <w:szCs w:val="22"/>
              </w:rPr>
            </w:pPr>
          </w:p>
        </w:tc>
      </w:tr>
      <w:tr w:rsidR="008154DF" w:rsidRPr="00FD7EBE" w:rsidTr="00C31F89">
        <w:tc>
          <w:tcPr>
            <w:tcW w:w="1998" w:type="dxa"/>
          </w:tcPr>
          <w:p w:rsidR="008154DF" w:rsidRPr="00C31F89" w:rsidRDefault="00A6468A" w:rsidP="00A6468A">
            <w:pPr>
              <w:tabs>
                <w:tab w:val="left" w:pos="-1440"/>
                <w:tab w:val="left" w:pos="-720"/>
              </w:tabs>
              <w:ind w:left="288"/>
              <w:rPr>
                <w:rFonts w:ascii="Bookman Old Style" w:hAnsi="Bookman Old Style"/>
                <w:b/>
                <w:bCs/>
                <w:sz w:val="22"/>
                <w:szCs w:val="22"/>
              </w:rPr>
            </w:pPr>
            <w:r w:rsidRPr="00C31F89">
              <w:rPr>
                <w:rFonts w:ascii="Bookman Old Style" w:hAnsi="Bookman Old Style"/>
                <w:b/>
                <w:bCs/>
                <w:sz w:val="22"/>
                <w:szCs w:val="22"/>
              </w:rPr>
              <w:t>Appendix C</w:t>
            </w:r>
          </w:p>
        </w:tc>
        <w:tc>
          <w:tcPr>
            <w:tcW w:w="7830" w:type="dxa"/>
          </w:tcPr>
          <w:p w:rsidR="00F9437A" w:rsidRPr="00615C09" w:rsidRDefault="00615C09" w:rsidP="00F9437A">
            <w:pPr>
              <w:tabs>
                <w:tab w:val="left" w:pos="-1440"/>
                <w:tab w:val="left" w:pos="-720"/>
              </w:tabs>
              <w:ind w:left="720"/>
              <w:rPr>
                <w:rFonts w:ascii="Bookman Old Style" w:hAnsi="Bookman Old Style"/>
                <w:bCs/>
                <w:sz w:val="22"/>
                <w:szCs w:val="22"/>
              </w:rPr>
            </w:pPr>
            <w:r w:rsidRPr="00615C09">
              <w:rPr>
                <w:rFonts w:ascii="Bookman Old Style" w:hAnsi="Bookman Old Style"/>
                <w:color w:val="000000"/>
                <w:sz w:val="22"/>
                <w:szCs w:val="22"/>
              </w:rPr>
              <w:t>Evidence of Growth and Development in Professionally related service, including both Academic and External Communities</w:t>
            </w:r>
            <w:r w:rsidRPr="00615C09">
              <w:rPr>
                <w:rFonts w:ascii="Bookman Old Style" w:hAnsi="Bookman Old Style"/>
                <w:bCs/>
                <w:sz w:val="22"/>
                <w:szCs w:val="22"/>
              </w:rPr>
              <w:t xml:space="preserve"> </w:t>
            </w:r>
          </w:p>
        </w:tc>
        <w:tc>
          <w:tcPr>
            <w:tcW w:w="1188" w:type="dxa"/>
          </w:tcPr>
          <w:p w:rsidR="008154DF" w:rsidRPr="00FD7EBE" w:rsidRDefault="00B1735B" w:rsidP="005848DF">
            <w:pPr>
              <w:tabs>
                <w:tab w:val="left" w:pos="-1440"/>
                <w:tab w:val="left" w:pos="-720"/>
              </w:tabs>
              <w:rPr>
                <w:rFonts w:ascii="Bookman Old Style" w:hAnsi="Bookman Old Style"/>
                <w:bCs/>
                <w:sz w:val="22"/>
                <w:szCs w:val="22"/>
              </w:rPr>
            </w:pPr>
            <w:r>
              <w:rPr>
                <w:rFonts w:ascii="Bookman Old Style" w:hAnsi="Bookman Old Style"/>
                <w:bCs/>
                <w:sz w:val="22"/>
                <w:szCs w:val="22"/>
              </w:rPr>
              <w:t>9</w:t>
            </w:r>
          </w:p>
        </w:tc>
      </w:tr>
    </w:tbl>
    <w:p w:rsidR="00211806" w:rsidRDefault="00211806" w:rsidP="000359BB">
      <w:pPr>
        <w:tabs>
          <w:tab w:val="left" w:pos="-1440"/>
          <w:tab w:val="left" w:pos="-720"/>
        </w:tabs>
        <w:rPr>
          <w:rFonts w:ascii="Bookman Old Style" w:hAnsi="Bookman Old Style"/>
          <w:b/>
          <w:bCs/>
          <w:szCs w:val="20"/>
        </w:rPr>
      </w:pPr>
    </w:p>
    <w:p w:rsidR="00211806" w:rsidRDefault="00211806" w:rsidP="000359BB">
      <w:pPr>
        <w:tabs>
          <w:tab w:val="left" w:pos="-1440"/>
          <w:tab w:val="left" w:pos="-720"/>
        </w:tabs>
        <w:rPr>
          <w:rFonts w:ascii="Bookman Old Style" w:hAnsi="Bookman Old Style"/>
          <w:b/>
          <w:bCs/>
          <w:szCs w:val="20"/>
        </w:rPr>
      </w:pPr>
    </w:p>
    <w:p w:rsidR="00211806" w:rsidRDefault="00211806" w:rsidP="000359BB">
      <w:pPr>
        <w:tabs>
          <w:tab w:val="left" w:pos="-1440"/>
          <w:tab w:val="left" w:pos="-720"/>
        </w:tabs>
        <w:rPr>
          <w:rFonts w:ascii="Bookman Old Style" w:hAnsi="Bookman Old Style"/>
          <w:b/>
          <w:bCs/>
          <w:szCs w:val="20"/>
        </w:rPr>
      </w:pPr>
    </w:p>
    <w:p w:rsidR="00211806" w:rsidRDefault="00211806" w:rsidP="000359BB">
      <w:pPr>
        <w:tabs>
          <w:tab w:val="left" w:pos="-1440"/>
          <w:tab w:val="left" w:pos="-720"/>
        </w:tabs>
        <w:rPr>
          <w:rFonts w:ascii="Bookman Old Style" w:hAnsi="Bookman Old Style"/>
          <w:b/>
          <w:bCs/>
          <w:szCs w:val="20"/>
        </w:rPr>
      </w:pPr>
    </w:p>
    <w:p w:rsidR="00211806" w:rsidRDefault="00211806" w:rsidP="000359BB">
      <w:pPr>
        <w:tabs>
          <w:tab w:val="left" w:pos="-1440"/>
          <w:tab w:val="left" w:pos="-720"/>
        </w:tabs>
        <w:rPr>
          <w:rFonts w:ascii="Bookman Old Style" w:hAnsi="Bookman Old Style"/>
          <w:b/>
          <w:bCs/>
          <w:szCs w:val="20"/>
        </w:rPr>
      </w:pPr>
    </w:p>
    <w:p w:rsidR="00E6073E" w:rsidRDefault="00E6073E" w:rsidP="000359BB">
      <w:pPr>
        <w:tabs>
          <w:tab w:val="left" w:pos="-1440"/>
          <w:tab w:val="left" w:pos="-720"/>
        </w:tabs>
        <w:rPr>
          <w:rFonts w:ascii="Bookman Old Style" w:hAnsi="Bookman Old Style"/>
          <w:b/>
          <w:bCs/>
          <w:szCs w:val="20"/>
        </w:rPr>
        <w:sectPr w:rsidR="00E6073E" w:rsidSect="00E6073E">
          <w:headerReference w:type="default" r:id="rId9"/>
          <w:footerReference w:type="default" r:id="rId10"/>
          <w:endnotePr>
            <w:numFmt w:val="decimal"/>
          </w:endnotePr>
          <w:pgSz w:w="12240" w:h="15840" w:code="1"/>
          <w:pgMar w:top="720" w:right="720" w:bottom="720" w:left="720" w:header="720" w:footer="720" w:gutter="0"/>
          <w:cols w:space="720"/>
          <w:noEndnote/>
          <w:docGrid w:linePitch="272"/>
        </w:sectPr>
      </w:pPr>
    </w:p>
    <w:p w:rsidR="00211806" w:rsidRDefault="00211806" w:rsidP="000359BB">
      <w:pPr>
        <w:tabs>
          <w:tab w:val="left" w:pos="-1440"/>
          <w:tab w:val="left" w:pos="-720"/>
        </w:tabs>
        <w:rPr>
          <w:rFonts w:ascii="Bookman Old Style" w:hAnsi="Bookman Old Style"/>
          <w:b/>
          <w:bCs/>
          <w:szCs w:val="20"/>
        </w:rPr>
      </w:pPr>
    </w:p>
    <w:tbl>
      <w:tblPr>
        <w:tblW w:w="0" w:type="auto"/>
        <w:tblLook w:val="04A0" w:firstRow="1" w:lastRow="0" w:firstColumn="1" w:lastColumn="0" w:noHBand="0" w:noVBand="1"/>
      </w:tblPr>
      <w:tblGrid>
        <w:gridCol w:w="2322"/>
        <w:gridCol w:w="8478"/>
      </w:tblGrid>
      <w:tr w:rsidR="008154DF" w:rsidRPr="0080053E" w:rsidTr="00246BE7">
        <w:tc>
          <w:tcPr>
            <w:tcW w:w="2358" w:type="dxa"/>
          </w:tcPr>
          <w:p w:rsidR="008154DF" w:rsidRPr="0080053E" w:rsidRDefault="008154DF" w:rsidP="0080053E">
            <w:pPr>
              <w:tabs>
                <w:tab w:val="left" w:pos="-1440"/>
                <w:tab w:val="left" w:pos="-720"/>
              </w:tabs>
              <w:rPr>
                <w:rFonts w:ascii="Bookman Old Style" w:hAnsi="Bookman Old Style"/>
                <w:b/>
                <w:bCs/>
                <w:szCs w:val="20"/>
              </w:rPr>
            </w:pPr>
            <w:r w:rsidRPr="0080053E">
              <w:rPr>
                <w:rFonts w:ascii="Bookman Old Style" w:hAnsi="Bookman Old Style"/>
                <w:b/>
                <w:bCs/>
                <w:sz w:val="22"/>
                <w:szCs w:val="22"/>
              </w:rPr>
              <w:t>Article l</w:t>
            </w:r>
          </w:p>
        </w:tc>
        <w:tc>
          <w:tcPr>
            <w:tcW w:w="8658" w:type="dxa"/>
          </w:tcPr>
          <w:p w:rsidR="008154DF" w:rsidRPr="0080053E" w:rsidRDefault="008154DF" w:rsidP="0080053E">
            <w:pPr>
              <w:tabs>
                <w:tab w:val="left" w:pos="-1440"/>
                <w:tab w:val="left" w:pos="-720"/>
              </w:tabs>
              <w:rPr>
                <w:rFonts w:ascii="Bookman Old Style" w:hAnsi="Bookman Old Style"/>
                <w:b/>
                <w:bCs/>
                <w:szCs w:val="20"/>
              </w:rPr>
            </w:pPr>
            <w:r w:rsidRPr="0080053E">
              <w:rPr>
                <w:rFonts w:ascii="Bookman Old Style" w:hAnsi="Bookman Old Style"/>
                <w:b/>
                <w:bCs/>
                <w:sz w:val="22"/>
                <w:szCs w:val="22"/>
              </w:rPr>
              <w:t>Departmental Membership and Voting Privileges</w:t>
            </w:r>
          </w:p>
        </w:tc>
      </w:tr>
    </w:tbl>
    <w:p w:rsidR="00780939" w:rsidRPr="00755595" w:rsidRDefault="00780939" w:rsidP="000359BB">
      <w:pPr>
        <w:tabs>
          <w:tab w:val="left" w:pos="-1440"/>
          <w:tab w:val="left" w:pos="-720"/>
        </w:tabs>
        <w:rPr>
          <w:rFonts w:ascii="Bookman Old Style" w:hAnsi="Bookman Old Style"/>
          <w:b/>
          <w:bCs/>
          <w:sz w:val="22"/>
          <w:szCs w:val="22"/>
        </w:rPr>
      </w:pPr>
    </w:p>
    <w:p w:rsidR="00780939" w:rsidRDefault="00780939" w:rsidP="00BA120B">
      <w:pPr>
        <w:tabs>
          <w:tab w:val="left" w:pos="-2700"/>
          <w:tab w:val="left" w:pos="-1440"/>
        </w:tabs>
        <w:rPr>
          <w:rFonts w:ascii="Bookman Old Style" w:hAnsi="Bookman Old Style"/>
          <w:szCs w:val="20"/>
        </w:rPr>
      </w:pPr>
    </w:p>
    <w:tbl>
      <w:tblPr>
        <w:tblW w:w="0" w:type="auto"/>
        <w:tblLook w:val="04A0" w:firstRow="1" w:lastRow="0" w:firstColumn="1" w:lastColumn="0" w:noHBand="0" w:noVBand="1"/>
      </w:tblPr>
      <w:tblGrid>
        <w:gridCol w:w="1259"/>
        <w:gridCol w:w="9541"/>
      </w:tblGrid>
      <w:tr w:rsidR="00755595" w:rsidRPr="00F539BC" w:rsidTr="00C31F89">
        <w:tc>
          <w:tcPr>
            <w:tcW w:w="1278" w:type="dxa"/>
          </w:tcPr>
          <w:p w:rsidR="00755595" w:rsidRPr="00F539BC" w:rsidRDefault="00755595" w:rsidP="00BA120B">
            <w:pPr>
              <w:tabs>
                <w:tab w:val="left" w:pos="-2700"/>
                <w:tab w:val="left" w:pos="-1440"/>
              </w:tabs>
              <w:rPr>
                <w:rFonts w:ascii="Bookman Old Style" w:hAnsi="Bookman Old Style"/>
                <w:sz w:val="18"/>
                <w:szCs w:val="18"/>
              </w:rPr>
            </w:pPr>
            <w:r w:rsidRPr="00F539BC">
              <w:rPr>
                <w:rFonts w:ascii="Bookman Old Style" w:hAnsi="Bookman Old Style"/>
                <w:sz w:val="18"/>
                <w:szCs w:val="18"/>
              </w:rPr>
              <w:t>1.1</w:t>
            </w:r>
          </w:p>
        </w:tc>
        <w:tc>
          <w:tcPr>
            <w:tcW w:w="9738" w:type="dxa"/>
          </w:tcPr>
          <w:p w:rsidR="00755595" w:rsidRPr="00C37DEC" w:rsidRDefault="00755595" w:rsidP="00BA120B">
            <w:pPr>
              <w:tabs>
                <w:tab w:val="left" w:pos="-2700"/>
                <w:tab w:val="left" w:pos="-1440"/>
              </w:tabs>
              <w:rPr>
                <w:rFonts w:ascii="Bookman Old Style" w:hAnsi="Bookman Old Style"/>
                <w:strike/>
                <w:sz w:val="18"/>
                <w:szCs w:val="18"/>
              </w:rPr>
            </w:pPr>
            <w:r w:rsidRPr="00C37DEC">
              <w:rPr>
                <w:rFonts w:ascii="Bookman Old Style" w:hAnsi="Bookman Old Style"/>
                <w:sz w:val="18"/>
                <w:szCs w:val="18"/>
              </w:rPr>
              <w:t xml:space="preserve">Membership in the Department shall </w:t>
            </w:r>
            <w:r w:rsidR="00EE0FA5" w:rsidRPr="00C37DEC">
              <w:rPr>
                <w:rFonts w:ascii="Bookman Old Style" w:hAnsi="Bookman Old Style"/>
                <w:sz w:val="18"/>
                <w:szCs w:val="18"/>
              </w:rPr>
              <w:t>include</w:t>
            </w:r>
            <w:r w:rsidR="00197810" w:rsidRPr="00C37DEC">
              <w:rPr>
                <w:rFonts w:ascii="Bookman Old Style" w:hAnsi="Bookman Old Style"/>
                <w:sz w:val="18"/>
                <w:szCs w:val="18"/>
              </w:rPr>
              <w:t xml:space="preserve"> all persons who are represented by the NMUFA</w:t>
            </w:r>
            <w:r w:rsidR="00FC60DF" w:rsidRPr="00C37DEC">
              <w:rPr>
                <w:rFonts w:ascii="Bookman Old Style" w:hAnsi="Bookman Old Style"/>
                <w:sz w:val="18"/>
                <w:szCs w:val="18"/>
              </w:rPr>
              <w:t>/NMU</w:t>
            </w:r>
            <w:r w:rsidR="00197810" w:rsidRPr="00C37DEC">
              <w:rPr>
                <w:rFonts w:ascii="Bookman Old Style" w:hAnsi="Bookman Old Style"/>
                <w:sz w:val="18"/>
                <w:szCs w:val="18"/>
              </w:rPr>
              <w:t xml:space="preserve"> Master Agreement and are assigned to the Department of Technology and Occupational Sciences</w:t>
            </w:r>
            <w:r w:rsidR="0049615C" w:rsidRPr="00C37DEC">
              <w:rPr>
                <w:rFonts w:ascii="Bookman Old Style" w:hAnsi="Bookman Old Style"/>
                <w:sz w:val="18"/>
                <w:szCs w:val="18"/>
              </w:rPr>
              <w:t xml:space="preserve"> (TOS)</w:t>
            </w:r>
            <w:r w:rsidR="00116FB0" w:rsidRPr="00C37DEC">
              <w:rPr>
                <w:rFonts w:ascii="Bookman Old Style" w:hAnsi="Bookman Old Style"/>
                <w:sz w:val="18"/>
                <w:szCs w:val="18"/>
              </w:rPr>
              <w:t>.</w:t>
            </w:r>
          </w:p>
          <w:p w:rsidR="00755595" w:rsidRPr="00C37DEC" w:rsidRDefault="00755595" w:rsidP="00BA120B">
            <w:pPr>
              <w:tabs>
                <w:tab w:val="left" w:pos="-2700"/>
                <w:tab w:val="left" w:pos="-1440"/>
              </w:tabs>
              <w:rPr>
                <w:rFonts w:ascii="Bookman Old Style" w:hAnsi="Bookman Old Style"/>
                <w:sz w:val="18"/>
                <w:szCs w:val="18"/>
              </w:rPr>
            </w:pPr>
          </w:p>
        </w:tc>
      </w:tr>
      <w:tr w:rsidR="00197810" w:rsidRPr="008154DF" w:rsidTr="00C31F89">
        <w:tc>
          <w:tcPr>
            <w:tcW w:w="1278" w:type="dxa"/>
          </w:tcPr>
          <w:p w:rsidR="00197810" w:rsidRPr="008154DF" w:rsidRDefault="00197810" w:rsidP="004D4254">
            <w:pPr>
              <w:tabs>
                <w:tab w:val="left" w:pos="-2700"/>
                <w:tab w:val="left" w:pos="-1440"/>
              </w:tabs>
              <w:rPr>
                <w:rFonts w:ascii="Bookman Old Style" w:hAnsi="Bookman Old Style"/>
                <w:sz w:val="14"/>
                <w:szCs w:val="14"/>
              </w:rPr>
            </w:pPr>
          </w:p>
        </w:tc>
        <w:tc>
          <w:tcPr>
            <w:tcW w:w="9738" w:type="dxa"/>
          </w:tcPr>
          <w:p w:rsidR="00197810" w:rsidRPr="00C37DEC" w:rsidRDefault="00197810" w:rsidP="004D4254">
            <w:pPr>
              <w:tabs>
                <w:tab w:val="left" w:pos="-2700"/>
                <w:tab w:val="left" w:pos="-1440"/>
              </w:tabs>
              <w:rPr>
                <w:rFonts w:ascii="Bookman Old Style" w:hAnsi="Bookman Old Style"/>
                <w:sz w:val="14"/>
                <w:szCs w:val="14"/>
              </w:rPr>
            </w:pPr>
          </w:p>
        </w:tc>
      </w:tr>
      <w:tr w:rsidR="00197810" w:rsidRPr="00F539BC" w:rsidTr="00C31F89">
        <w:tc>
          <w:tcPr>
            <w:tcW w:w="1278" w:type="dxa"/>
          </w:tcPr>
          <w:p w:rsidR="00197810" w:rsidRPr="00F539BC" w:rsidRDefault="00197810" w:rsidP="004D4254">
            <w:pPr>
              <w:tabs>
                <w:tab w:val="left" w:pos="-2700"/>
                <w:tab w:val="left" w:pos="-1440"/>
              </w:tabs>
              <w:rPr>
                <w:rFonts w:ascii="Bookman Old Style" w:hAnsi="Bookman Old Style"/>
                <w:sz w:val="18"/>
                <w:szCs w:val="18"/>
              </w:rPr>
            </w:pPr>
            <w:r w:rsidRPr="00F539BC">
              <w:rPr>
                <w:rFonts w:ascii="Bookman Old Style" w:hAnsi="Bookman Old Style"/>
                <w:sz w:val="18"/>
                <w:szCs w:val="18"/>
              </w:rPr>
              <w:t>1.2</w:t>
            </w:r>
          </w:p>
        </w:tc>
        <w:tc>
          <w:tcPr>
            <w:tcW w:w="9738" w:type="dxa"/>
          </w:tcPr>
          <w:p w:rsidR="00F539BC" w:rsidRPr="00C37DEC" w:rsidRDefault="00F539BC" w:rsidP="00197810">
            <w:pPr>
              <w:tabs>
                <w:tab w:val="left" w:pos="-2700"/>
                <w:tab w:val="left" w:pos="-1440"/>
              </w:tabs>
              <w:rPr>
                <w:rFonts w:ascii="Bookman Old Style" w:hAnsi="Bookman Old Style" w:cs="Arial"/>
                <w:sz w:val="18"/>
                <w:szCs w:val="18"/>
              </w:rPr>
            </w:pPr>
            <w:r w:rsidRPr="00C37DEC">
              <w:rPr>
                <w:rFonts w:ascii="Bookman Old Style" w:hAnsi="Bookman Old Style" w:cs="Arial"/>
                <w:sz w:val="18"/>
                <w:szCs w:val="18"/>
              </w:rPr>
              <w:t>Voting membership shall consist of all Professors, Associate Profes</w:t>
            </w:r>
            <w:r w:rsidR="00120A88" w:rsidRPr="00C37DEC">
              <w:rPr>
                <w:rFonts w:ascii="Bookman Old Style" w:hAnsi="Bookman Old Style" w:cs="Arial"/>
                <w:sz w:val="18"/>
                <w:szCs w:val="18"/>
              </w:rPr>
              <w:t>sors, Assistant Professors, Instructors and Paraprofessionals</w:t>
            </w:r>
            <w:r w:rsidRPr="00C37DEC">
              <w:rPr>
                <w:rFonts w:ascii="Bookman Old Style" w:hAnsi="Bookman Old Style" w:cs="Arial"/>
                <w:sz w:val="18"/>
                <w:szCs w:val="18"/>
              </w:rPr>
              <w:t xml:space="preserve"> who are </w:t>
            </w:r>
            <w:r w:rsidR="0049615C" w:rsidRPr="00C37DEC">
              <w:rPr>
                <w:rFonts w:ascii="Bookman Old Style" w:hAnsi="Bookman Old Style" w:cs="Arial"/>
                <w:sz w:val="18"/>
                <w:szCs w:val="18"/>
              </w:rPr>
              <w:t>covered by the</w:t>
            </w:r>
            <w:r w:rsidR="00F45A11" w:rsidRPr="00C37DEC">
              <w:rPr>
                <w:rFonts w:ascii="Bookman Old Style" w:hAnsi="Bookman Old Style" w:cs="Arial"/>
                <w:sz w:val="18"/>
                <w:szCs w:val="18"/>
              </w:rPr>
              <w:t xml:space="preserve"> NMUFA/NMU</w:t>
            </w:r>
            <w:r w:rsidR="00013DA4">
              <w:rPr>
                <w:rFonts w:ascii="Bookman Old Style" w:hAnsi="Bookman Old Style" w:cs="Arial"/>
                <w:sz w:val="18"/>
                <w:szCs w:val="18"/>
              </w:rPr>
              <w:t xml:space="preserve"> Master A</w:t>
            </w:r>
            <w:r w:rsidR="0049615C" w:rsidRPr="00C37DEC">
              <w:rPr>
                <w:rFonts w:ascii="Bookman Old Style" w:hAnsi="Bookman Old Style" w:cs="Arial"/>
                <w:sz w:val="18"/>
                <w:szCs w:val="18"/>
              </w:rPr>
              <w:t xml:space="preserve">greement </w:t>
            </w:r>
            <w:r w:rsidRPr="00C37DEC">
              <w:rPr>
                <w:rFonts w:ascii="Bookman Old Style" w:hAnsi="Bookman Old Style" w:cs="Arial"/>
                <w:sz w:val="18"/>
                <w:szCs w:val="18"/>
              </w:rPr>
              <w:t>and whose primary fun</w:t>
            </w:r>
            <w:r w:rsidR="00D12BA7" w:rsidRPr="00C37DEC">
              <w:rPr>
                <w:rFonts w:ascii="Bookman Old Style" w:hAnsi="Bookman Old Style" w:cs="Arial"/>
                <w:sz w:val="18"/>
                <w:szCs w:val="18"/>
              </w:rPr>
              <w:t>ction is within the Technology and Occupational Sciences</w:t>
            </w:r>
            <w:r w:rsidR="00FC60DF" w:rsidRPr="00C37DEC">
              <w:rPr>
                <w:rFonts w:ascii="Bookman Old Style" w:hAnsi="Bookman Old Style" w:cs="Arial"/>
                <w:sz w:val="18"/>
                <w:szCs w:val="18"/>
              </w:rPr>
              <w:t xml:space="preserve"> Department on a</w:t>
            </w:r>
            <w:r w:rsidRPr="00C37DEC">
              <w:rPr>
                <w:rFonts w:ascii="Bookman Old Style" w:hAnsi="Bookman Old Style" w:cs="Arial"/>
                <w:sz w:val="18"/>
                <w:szCs w:val="18"/>
              </w:rPr>
              <w:t xml:space="preserve"> full-time or term appointment.</w:t>
            </w:r>
          </w:p>
          <w:p w:rsidR="00F539BC" w:rsidRPr="00C37DEC" w:rsidRDefault="00F539BC" w:rsidP="00F539BC">
            <w:pPr>
              <w:tabs>
                <w:tab w:val="left" w:pos="-2700"/>
                <w:tab w:val="left" w:pos="-1440"/>
              </w:tabs>
              <w:rPr>
                <w:rFonts w:ascii="Bookman Old Style" w:hAnsi="Bookman Old Style"/>
                <w:sz w:val="18"/>
                <w:szCs w:val="18"/>
              </w:rPr>
            </w:pPr>
          </w:p>
        </w:tc>
      </w:tr>
      <w:tr w:rsidR="00197810" w:rsidRPr="008154DF" w:rsidTr="00C31F89">
        <w:tc>
          <w:tcPr>
            <w:tcW w:w="1278" w:type="dxa"/>
          </w:tcPr>
          <w:p w:rsidR="00197810" w:rsidRPr="008154DF" w:rsidRDefault="00197810" w:rsidP="004D4254">
            <w:pPr>
              <w:tabs>
                <w:tab w:val="left" w:pos="-2700"/>
                <w:tab w:val="left" w:pos="-1440"/>
              </w:tabs>
              <w:rPr>
                <w:rFonts w:ascii="Bookman Old Style" w:hAnsi="Bookman Old Style"/>
                <w:sz w:val="14"/>
                <w:szCs w:val="14"/>
              </w:rPr>
            </w:pPr>
          </w:p>
        </w:tc>
        <w:tc>
          <w:tcPr>
            <w:tcW w:w="9738" w:type="dxa"/>
          </w:tcPr>
          <w:p w:rsidR="00197810" w:rsidRPr="008154DF" w:rsidRDefault="00197810" w:rsidP="004D4254">
            <w:pPr>
              <w:tabs>
                <w:tab w:val="left" w:pos="-2700"/>
                <w:tab w:val="left" w:pos="-1440"/>
              </w:tabs>
              <w:rPr>
                <w:rFonts w:ascii="Bookman Old Style" w:hAnsi="Bookman Old Style"/>
                <w:sz w:val="14"/>
                <w:szCs w:val="14"/>
              </w:rPr>
            </w:pPr>
          </w:p>
        </w:tc>
      </w:tr>
      <w:tr w:rsidR="00197810" w:rsidRPr="00F539BC" w:rsidTr="00C31F89">
        <w:tc>
          <w:tcPr>
            <w:tcW w:w="1278" w:type="dxa"/>
          </w:tcPr>
          <w:p w:rsidR="00197810" w:rsidRPr="00F539BC" w:rsidRDefault="00197810" w:rsidP="004D4254">
            <w:pPr>
              <w:tabs>
                <w:tab w:val="left" w:pos="-2700"/>
                <w:tab w:val="left" w:pos="-1440"/>
              </w:tabs>
              <w:rPr>
                <w:rFonts w:ascii="Bookman Old Style" w:hAnsi="Bookman Old Style"/>
                <w:sz w:val="18"/>
                <w:szCs w:val="18"/>
              </w:rPr>
            </w:pPr>
            <w:r w:rsidRPr="00F539BC">
              <w:rPr>
                <w:rFonts w:ascii="Bookman Old Style" w:hAnsi="Bookman Old Style"/>
                <w:sz w:val="18"/>
                <w:szCs w:val="18"/>
              </w:rPr>
              <w:t>1.3</w:t>
            </w:r>
          </w:p>
        </w:tc>
        <w:tc>
          <w:tcPr>
            <w:tcW w:w="9738" w:type="dxa"/>
          </w:tcPr>
          <w:p w:rsidR="00197810" w:rsidRDefault="00197810" w:rsidP="004D4254">
            <w:pPr>
              <w:tabs>
                <w:tab w:val="left" w:pos="-2700"/>
                <w:tab w:val="left" w:pos="-1440"/>
              </w:tabs>
              <w:rPr>
                <w:rFonts w:ascii="Bookman Old Style" w:hAnsi="Bookman Old Style" w:cs="Arial"/>
                <w:sz w:val="18"/>
                <w:szCs w:val="18"/>
              </w:rPr>
            </w:pPr>
            <w:r w:rsidRPr="00F539BC">
              <w:rPr>
                <w:rFonts w:ascii="Bookman Old Style" w:hAnsi="Bookman Old Style" w:cs="Arial"/>
                <w:sz w:val="18"/>
                <w:szCs w:val="18"/>
              </w:rPr>
              <w:t>Voting Membership shall be extended to those with join</w:t>
            </w:r>
            <w:r w:rsidR="00F539BC" w:rsidRPr="00F539BC">
              <w:rPr>
                <w:rFonts w:ascii="Bookman Old Style" w:hAnsi="Bookman Old Style" w:cs="Arial"/>
                <w:sz w:val="18"/>
                <w:szCs w:val="18"/>
              </w:rPr>
              <w:t>t appointments,</w:t>
            </w:r>
            <w:r w:rsidRPr="00F539BC">
              <w:rPr>
                <w:rFonts w:ascii="Bookman Old Style" w:hAnsi="Bookman Old Style" w:cs="Arial"/>
                <w:sz w:val="18"/>
                <w:szCs w:val="18"/>
              </w:rPr>
              <w:t xml:space="preserve"> provided such status has been approved by two-thirds (2/3) vote of the full voting membership of the Department.</w:t>
            </w:r>
            <w:r w:rsidR="00013DA4">
              <w:rPr>
                <w:rFonts w:ascii="Bookman Old Style" w:hAnsi="Bookman Old Style" w:cs="Arial"/>
                <w:sz w:val="18"/>
                <w:szCs w:val="18"/>
              </w:rPr>
              <w:t xml:space="preserve"> The vote to approve voting membership will take place at the beginning of the first term of the joint appointment. If approved, the voting membership will begin immediately and will extend to the termination of the joint appointment.</w:t>
            </w:r>
          </w:p>
          <w:p w:rsidR="00F539BC" w:rsidRPr="00F539BC" w:rsidRDefault="00F539BC" w:rsidP="004D4254">
            <w:pPr>
              <w:tabs>
                <w:tab w:val="left" w:pos="-2700"/>
                <w:tab w:val="left" w:pos="-1440"/>
              </w:tabs>
              <w:rPr>
                <w:rFonts w:ascii="Bookman Old Style" w:hAnsi="Bookman Old Style"/>
                <w:sz w:val="18"/>
                <w:szCs w:val="18"/>
              </w:rPr>
            </w:pPr>
          </w:p>
        </w:tc>
      </w:tr>
      <w:tr w:rsidR="00197810" w:rsidRPr="008154DF" w:rsidTr="00C31F89">
        <w:tc>
          <w:tcPr>
            <w:tcW w:w="1278" w:type="dxa"/>
          </w:tcPr>
          <w:p w:rsidR="00197810" w:rsidRPr="008154DF" w:rsidRDefault="00197810" w:rsidP="004D4254">
            <w:pPr>
              <w:tabs>
                <w:tab w:val="left" w:pos="-2700"/>
                <w:tab w:val="left" w:pos="-1440"/>
              </w:tabs>
              <w:rPr>
                <w:rFonts w:ascii="Bookman Old Style" w:hAnsi="Bookman Old Style"/>
                <w:sz w:val="14"/>
                <w:szCs w:val="14"/>
              </w:rPr>
            </w:pPr>
          </w:p>
        </w:tc>
        <w:tc>
          <w:tcPr>
            <w:tcW w:w="9738" w:type="dxa"/>
          </w:tcPr>
          <w:p w:rsidR="00197810" w:rsidRPr="008154DF" w:rsidRDefault="00197810" w:rsidP="004D4254">
            <w:pPr>
              <w:tabs>
                <w:tab w:val="left" w:pos="-2700"/>
                <w:tab w:val="left" w:pos="-1440"/>
              </w:tabs>
              <w:rPr>
                <w:rFonts w:ascii="Bookman Old Style" w:hAnsi="Bookman Old Style"/>
                <w:sz w:val="14"/>
                <w:szCs w:val="14"/>
              </w:rPr>
            </w:pPr>
          </w:p>
        </w:tc>
      </w:tr>
      <w:tr w:rsidR="00197810" w:rsidRPr="00F539BC" w:rsidTr="00C31F89">
        <w:tc>
          <w:tcPr>
            <w:tcW w:w="1278" w:type="dxa"/>
          </w:tcPr>
          <w:p w:rsidR="00197810" w:rsidRPr="00F539BC" w:rsidRDefault="00197810" w:rsidP="004D4254">
            <w:pPr>
              <w:tabs>
                <w:tab w:val="left" w:pos="-2700"/>
                <w:tab w:val="left" w:pos="-1440"/>
              </w:tabs>
              <w:rPr>
                <w:rFonts w:ascii="Bookman Old Style" w:hAnsi="Bookman Old Style"/>
                <w:sz w:val="18"/>
                <w:szCs w:val="18"/>
              </w:rPr>
            </w:pPr>
            <w:r w:rsidRPr="00F539BC">
              <w:rPr>
                <w:rFonts w:ascii="Bookman Old Style" w:hAnsi="Bookman Old Style"/>
                <w:sz w:val="18"/>
                <w:szCs w:val="18"/>
              </w:rPr>
              <w:t>1.4</w:t>
            </w:r>
          </w:p>
        </w:tc>
        <w:tc>
          <w:tcPr>
            <w:tcW w:w="9738" w:type="dxa"/>
          </w:tcPr>
          <w:p w:rsidR="00197810" w:rsidRPr="00F539BC" w:rsidRDefault="00197810" w:rsidP="004D4254">
            <w:pPr>
              <w:tabs>
                <w:tab w:val="left" w:pos="-2700"/>
                <w:tab w:val="left" w:pos="-1440"/>
              </w:tabs>
              <w:rPr>
                <w:rFonts w:ascii="Bookman Old Style" w:hAnsi="Bookman Old Style"/>
                <w:sz w:val="18"/>
                <w:szCs w:val="18"/>
              </w:rPr>
            </w:pPr>
            <w:r w:rsidRPr="00F539BC">
              <w:rPr>
                <w:rFonts w:ascii="Bookman Old Style" w:hAnsi="Bookman Old Style" w:cs="Arial"/>
                <w:sz w:val="18"/>
                <w:szCs w:val="18"/>
              </w:rPr>
              <w:t>Any member of the Department on official leave of absence</w:t>
            </w:r>
            <w:r w:rsidR="00013DA4">
              <w:rPr>
                <w:rFonts w:ascii="Bookman Old Style" w:hAnsi="Bookman Old Style" w:cs="Arial"/>
                <w:sz w:val="18"/>
                <w:szCs w:val="18"/>
              </w:rPr>
              <w:t>, as defined by Article 14 of the NMU/NMUFA Master Agreement,</w:t>
            </w:r>
            <w:r w:rsidRPr="00F539BC">
              <w:rPr>
                <w:rFonts w:ascii="Bookman Old Style" w:hAnsi="Bookman Old Style" w:cs="Arial"/>
                <w:sz w:val="18"/>
                <w:szCs w:val="18"/>
              </w:rPr>
              <w:t xml:space="preserve"> retains all membership rights, including but not limited to, voting rights.  Members, while on such leave, shall be kept informed of all Department meetings and actions by agendas and minutes</w:t>
            </w:r>
            <w:r w:rsidR="00FC60DF">
              <w:rPr>
                <w:rFonts w:ascii="Bookman Old Style" w:hAnsi="Bookman Old Style" w:cs="Arial"/>
                <w:sz w:val="18"/>
                <w:szCs w:val="18"/>
              </w:rPr>
              <w:t>.</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sz w:val="14"/>
                <w:szCs w:val="14"/>
              </w:rPr>
            </w:pPr>
          </w:p>
        </w:tc>
        <w:tc>
          <w:tcPr>
            <w:tcW w:w="9738" w:type="dxa"/>
          </w:tcPr>
          <w:p w:rsidR="00751AF2" w:rsidRPr="008154DF" w:rsidRDefault="00751AF2" w:rsidP="004D4254">
            <w:pPr>
              <w:tabs>
                <w:tab w:val="left" w:pos="-2700"/>
                <w:tab w:val="left" w:pos="-1440"/>
              </w:tabs>
              <w:rPr>
                <w:rFonts w:ascii="Bookman Old Style" w:hAnsi="Bookman Old Style"/>
                <w:sz w:val="14"/>
                <w:szCs w:val="14"/>
              </w:rPr>
            </w:pPr>
          </w:p>
        </w:tc>
      </w:tr>
      <w:tr w:rsidR="00751AF2" w:rsidRPr="00F539BC" w:rsidTr="00C31F89">
        <w:tc>
          <w:tcPr>
            <w:tcW w:w="1278" w:type="dxa"/>
          </w:tcPr>
          <w:p w:rsidR="00751AF2" w:rsidRPr="00F539BC" w:rsidRDefault="00751AF2" w:rsidP="004D4254">
            <w:pPr>
              <w:tabs>
                <w:tab w:val="left" w:pos="-2700"/>
                <w:tab w:val="left" w:pos="-1440"/>
              </w:tabs>
              <w:rPr>
                <w:rFonts w:ascii="Bookman Old Style" w:hAnsi="Bookman Old Style"/>
                <w:sz w:val="18"/>
                <w:szCs w:val="18"/>
              </w:rPr>
            </w:pPr>
          </w:p>
        </w:tc>
        <w:tc>
          <w:tcPr>
            <w:tcW w:w="9738" w:type="dxa"/>
          </w:tcPr>
          <w:p w:rsidR="00751AF2" w:rsidRPr="00F539BC" w:rsidRDefault="00751AF2" w:rsidP="00D26B7D">
            <w:pPr>
              <w:tabs>
                <w:tab w:val="left" w:pos="-2700"/>
                <w:tab w:val="left" w:pos="-1440"/>
              </w:tabs>
              <w:rPr>
                <w:rFonts w:ascii="Bookman Old Style" w:hAnsi="Bookman Old Style"/>
                <w:sz w:val="18"/>
                <w:szCs w:val="18"/>
              </w:rPr>
            </w:pPr>
          </w:p>
        </w:tc>
      </w:tr>
    </w:tbl>
    <w:p w:rsidR="00755595" w:rsidRDefault="00755595" w:rsidP="00BA120B">
      <w:pPr>
        <w:tabs>
          <w:tab w:val="left" w:pos="-2700"/>
          <w:tab w:val="left" w:pos="-1440"/>
        </w:tabs>
        <w:rPr>
          <w:rFonts w:ascii="Bookman Old Style" w:hAnsi="Bookman Old Style"/>
          <w:szCs w:val="20"/>
        </w:rPr>
      </w:pPr>
    </w:p>
    <w:p w:rsidR="008154DF" w:rsidRDefault="008154DF" w:rsidP="00BA120B">
      <w:pPr>
        <w:tabs>
          <w:tab w:val="left" w:pos="-2700"/>
          <w:tab w:val="left" w:pos="-1440"/>
        </w:tabs>
        <w:rPr>
          <w:rFonts w:ascii="Bookman Old Style" w:hAnsi="Bookman Old Style"/>
          <w:szCs w:val="20"/>
        </w:rPr>
      </w:pPr>
    </w:p>
    <w:p w:rsidR="008154DF" w:rsidRDefault="008154DF" w:rsidP="00BA120B">
      <w:pPr>
        <w:tabs>
          <w:tab w:val="left" w:pos="-2700"/>
          <w:tab w:val="left" w:pos="-1440"/>
        </w:tabs>
        <w:rPr>
          <w:rFonts w:ascii="Bookman Old Style" w:hAnsi="Bookman Old Style"/>
          <w:szCs w:val="20"/>
        </w:rPr>
      </w:pPr>
    </w:p>
    <w:p w:rsidR="008154DF" w:rsidRDefault="008154DF" w:rsidP="00BA120B">
      <w:pPr>
        <w:tabs>
          <w:tab w:val="left" w:pos="-2700"/>
          <w:tab w:val="left" w:pos="-1440"/>
        </w:tabs>
        <w:rPr>
          <w:rFonts w:ascii="Bookman Old Style" w:hAnsi="Bookman Old Style"/>
          <w:szCs w:val="20"/>
        </w:rPr>
      </w:pPr>
    </w:p>
    <w:tbl>
      <w:tblPr>
        <w:tblW w:w="0" w:type="auto"/>
        <w:tblLook w:val="04A0" w:firstRow="1" w:lastRow="0" w:firstColumn="1" w:lastColumn="0" w:noHBand="0" w:noVBand="1"/>
      </w:tblPr>
      <w:tblGrid>
        <w:gridCol w:w="2324"/>
        <w:gridCol w:w="8476"/>
      </w:tblGrid>
      <w:tr w:rsidR="008154DF" w:rsidRPr="008154DF" w:rsidTr="00246BE7">
        <w:tc>
          <w:tcPr>
            <w:tcW w:w="2358" w:type="dxa"/>
          </w:tcPr>
          <w:p w:rsidR="008154DF" w:rsidRPr="008154DF" w:rsidRDefault="008154DF" w:rsidP="005848DF">
            <w:pPr>
              <w:tabs>
                <w:tab w:val="left" w:pos="-2700"/>
                <w:tab w:val="left" w:pos="-1440"/>
              </w:tabs>
              <w:rPr>
                <w:rFonts w:ascii="Bookman Old Style" w:hAnsi="Bookman Old Style"/>
                <w:b/>
                <w:sz w:val="22"/>
                <w:szCs w:val="22"/>
              </w:rPr>
            </w:pPr>
            <w:r w:rsidRPr="00755595">
              <w:rPr>
                <w:rFonts w:ascii="Bookman Old Style" w:hAnsi="Bookman Old Style"/>
                <w:b/>
                <w:bCs/>
                <w:sz w:val="22"/>
                <w:szCs w:val="22"/>
              </w:rPr>
              <w:t>Article 2</w:t>
            </w:r>
          </w:p>
        </w:tc>
        <w:tc>
          <w:tcPr>
            <w:tcW w:w="8658" w:type="dxa"/>
          </w:tcPr>
          <w:p w:rsidR="008154DF" w:rsidRPr="008154DF" w:rsidRDefault="008154DF" w:rsidP="005848DF">
            <w:pPr>
              <w:tabs>
                <w:tab w:val="left" w:pos="-2700"/>
                <w:tab w:val="left" w:pos="-1440"/>
              </w:tabs>
              <w:rPr>
                <w:rFonts w:ascii="Bookman Old Style" w:hAnsi="Bookman Old Style"/>
                <w:b/>
                <w:sz w:val="22"/>
                <w:szCs w:val="22"/>
              </w:rPr>
            </w:pPr>
            <w:r>
              <w:rPr>
                <w:rFonts w:ascii="Bookman Old Style" w:hAnsi="Bookman Old Style"/>
                <w:b/>
                <w:bCs/>
                <w:sz w:val="22"/>
                <w:szCs w:val="22"/>
              </w:rPr>
              <w:t>Meetings</w:t>
            </w:r>
          </w:p>
        </w:tc>
      </w:tr>
    </w:tbl>
    <w:p w:rsidR="00501AE0" w:rsidRDefault="00501AE0" w:rsidP="00BA120B">
      <w:pPr>
        <w:tabs>
          <w:tab w:val="left" w:pos="-2700"/>
          <w:tab w:val="left" w:pos="-1440"/>
        </w:tabs>
        <w:rPr>
          <w:rFonts w:ascii="Bookman Old Style" w:hAnsi="Bookman Old Style"/>
          <w:szCs w:val="20"/>
        </w:rPr>
      </w:pPr>
    </w:p>
    <w:p w:rsidR="00751AF2" w:rsidRDefault="00751AF2" w:rsidP="008154DF">
      <w:pPr>
        <w:tabs>
          <w:tab w:val="left" w:pos="-2700"/>
          <w:tab w:val="left" w:pos="-1440"/>
        </w:tabs>
        <w:rPr>
          <w:rFonts w:ascii="Bookman Old Style" w:hAnsi="Bookman Old Style"/>
          <w:b/>
          <w:bCs/>
          <w:sz w:val="22"/>
          <w:szCs w:val="22"/>
        </w:rPr>
      </w:pPr>
    </w:p>
    <w:tbl>
      <w:tblPr>
        <w:tblW w:w="0" w:type="auto"/>
        <w:tblLook w:val="04A0" w:firstRow="1" w:lastRow="0" w:firstColumn="1" w:lastColumn="0" w:noHBand="0" w:noVBand="1"/>
      </w:tblPr>
      <w:tblGrid>
        <w:gridCol w:w="1256"/>
        <w:gridCol w:w="9544"/>
      </w:tblGrid>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2.1</w:t>
            </w:r>
          </w:p>
        </w:tc>
        <w:tc>
          <w:tcPr>
            <w:tcW w:w="9738" w:type="dxa"/>
          </w:tcPr>
          <w:p w:rsidR="00751AF2" w:rsidRPr="008154DF" w:rsidRDefault="00E254B1" w:rsidP="00B55D19">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The Department sha</w:t>
            </w:r>
            <w:r w:rsidR="00803480">
              <w:rPr>
                <w:rFonts w:ascii="Bookman Old Style" w:hAnsi="Bookman Old Style"/>
                <w:color w:val="000000"/>
                <w:sz w:val="18"/>
                <w:szCs w:val="18"/>
              </w:rPr>
              <w:t>ll meet at the beginning of each semester (Fall and Winter)</w:t>
            </w:r>
            <w:r w:rsidRPr="008154DF">
              <w:rPr>
                <w:rFonts w:ascii="Bookman Old Style" w:hAnsi="Bookman Old Style"/>
                <w:color w:val="000000"/>
                <w:sz w:val="18"/>
                <w:szCs w:val="18"/>
              </w:rPr>
              <w:t>.</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2.2</w:t>
            </w:r>
          </w:p>
        </w:tc>
        <w:tc>
          <w:tcPr>
            <w:tcW w:w="9738" w:type="dxa"/>
          </w:tcPr>
          <w:p w:rsidR="00751AF2" w:rsidRPr="008154DF" w:rsidRDefault="00803480" w:rsidP="00557CA3">
            <w:pPr>
              <w:tabs>
                <w:tab w:val="left" w:pos="-2700"/>
                <w:tab w:val="left" w:pos="-1440"/>
              </w:tabs>
              <w:rPr>
                <w:rFonts w:ascii="Bookman Old Style" w:hAnsi="Bookman Old Style"/>
                <w:color w:val="000000"/>
                <w:sz w:val="18"/>
                <w:szCs w:val="18"/>
              </w:rPr>
            </w:pPr>
            <w:r>
              <w:rPr>
                <w:rFonts w:ascii="Bookman Old Style" w:hAnsi="Bookman Old Style"/>
                <w:color w:val="000000"/>
                <w:sz w:val="18"/>
                <w:szCs w:val="18"/>
              </w:rPr>
              <w:t>Additional d</w:t>
            </w:r>
            <w:r w:rsidR="00FC60DF">
              <w:rPr>
                <w:rFonts w:ascii="Bookman Old Style" w:hAnsi="Bookman Old Style"/>
                <w:color w:val="000000"/>
                <w:sz w:val="18"/>
                <w:szCs w:val="18"/>
              </w:rPr>
              <w:t>epartment</w:t>
            </w:r>
            <w:r w:rsidR="00E254B1" w:rsidRPr="008154DF">
              <w:rPr>
                <w:rFonts w:ascii="Bookman Old Style" w:hAnsi="Bookman Old Style"/>
                <w:color w:val="000000"/>
                <w:sz w:val="18"/>
                <w:szCs w:val="18"/>
              </w:rPr>
              <w:t xml:space="preserve"> meetings may be called</w:t>
            </w:r>
            <w:r>
              <w:rPr>
                <w:rFonts w:ascii="Bookman Old Style" w:hAnsi="Bookman Old Style"/>
                <w:color w:val="000000"/>
                <w:sz w:val="18"/>
                <w:szCs w:val="18"/>
              </w:rPr>
              <w:t xml:space="preserve"> by the Department Head, with three days prior</w:t>
            </w:r>
            <w:r w:rsidR="00E254B1" w:rsidRPr="008154DF">
              <w:rPr>
                <w:rFonts w:ascii="Bookman Old Style" w:hAnsi="Bookman Old Style"/>
                <w:color w:val="000000"/>
                <w:sz w:val="18"/>
                <w:szCs w:val="18"/>
              </w:rPr>
              <w:t xml:space="preserve"> notification of the membership, during the Fall and Winter </w:t>
            </w:r>
            <w:r w:rsidR="00557CA3">
              <w:rPr>
                <w:rFonts w:ascii="Bookman Old Style" w:hAnsi="Bookman Old Style"/>
                <w:color w:val="000000"/>
                <w:sz w:val="18"/>
                <w:szCs w:val="18"/>
              </w:rPr>
              <w:t>s</w:t>
            </w:r>
            <w:r w:rsidR="00557CA3" w:rsidRPr="008154DF">
              <w:rPr>
                <w:rFonts w:ascii="Bookman Old Style" w:hAnsi="Bookman Old Style"/>
                <w:color w:val="000000"/>
                <w:sz w:val="18"/>
                <w:szCs w:val="18"/>
              </w:rPr>
              <w:t>emester</w:t>
            </w:r>
            <w:r w:rsidR="00557CA3">
              <w:rPr>
                <w:rFonts w:ascii="Bookman Old Style" w:hAnsi="Bookman Old Style"/>
                <w:color w:val="000000"/>
                <w:sz w:val="18"/>
                <w:szCs w:val="18"/>
              </w:rPr>
              <w:t>s</w:t>
            </w:r>
            <w:r w:rsidR="00E254B1" w:rsidRPr="008154DF">
              <w:rPr>
                <w:rFonts w:ascii="Bookman Old Style" w:hAnsi="Bookman Old Style"/>
                <w:color w:val="000000"/>
                <w:sz w:val="18"/>
                <w:szCs w:val="18"/>
              </w:rPr>
              <w:t>.</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2.3</w:t>
            </w:r>
          </w:p>
        </w:tc>
        <w:tc>
          <w:tcPr>
            <w:tcW w:w="9738" w:type="dxa"/>
          </w:tcPr>
          <w:p w:rsidR="00751AF2" w:rsidRPr="008154DF" w:rsidRDefault="00FC60DF" w:rsidP="004D4254">
            <w:pPr>
              <w:tabs>
                <w:tab w:val="left" w:pos="-2700"/>
                <w:tab w:val="left" w:pos="-1440"/>
              </w:tabs>
              <w:rPr>
                <w:rFonts w:ascii="Bookman Old Style" w:hAnsi="Bookman Old Style"/>
                <w:color w:val="000000"/>
                <w:sz w:val="18"/>
                <w:szCs w:val="18"/>
              </w:rPr>
            </w:pPr>
            <w:r>
              <w:rPr>
                <w:rFonts w:ascii="Bookman Old Style" w:hAnsi="Bookman Old Style"/>
                <w:color w:val="000000"/>
                <w:sz w:val="18"/>
                <w:szCs w:val="18"/>
              </w:rPr>
              <w:t>Department</w:t>
            </w:r>
            <w:r w:rsidR="00E254B1" w:rsidRPr="008154DF">
              <w:rPr>
                <w:rFonts w:ascii="Bookman Old Style" w:hAnsi="Bookman Old Style"/>
                <w:color w:val="000000"/>
                <w:sz w:val="18"/>
                <w:szCs w:val="18"/>
              </w:rPr>
              <w:t xml:space="preserve"> meetings require that a forma</w:t>
            </w:r>
            <w:r>
              <w:rPr>
                <w:rFonts w:ascii="Bookman Old Style" w:hAnsi="Bookman Old Style"/>
                <w:color w:val="000000"/>
                <w:sz w:val="18"/>
                <w:szCs w:val="18"/>
              </w:rPr>
              <w:t>l agenda be distributed to all Department</w:t>
            </w:r>
            <w:r w:rsidR="00E254B1" w:rsidRPr="008154DF">
              <w:rPr>
                <w:rFonts w:ascii="Bookman Old Style" w:hAnsi="Bookman Old Style"/>
                <w:color w:val="000000"/>
                <w:sz w:val="18"/>
                <w:szCs w:val="18"/>
              </w:rPr>
              <w:t xml:space="preserve"> members, </w:t>
            </w:r>
            <w:r w:rsidR="00116FB0" w:rsidRPr="008154DF">
              <w:rPr>
                <w:rFonts w:ascii="Bookman Old Style" w:hAnsi="Bookman Old Style"/>
                <w:color w:val="000000"/>
                <w:sz w:val="18"/>
                <w:szCs w:val="18"/>
              </w:rPr>
              <w:t xml:space="preserve">at least </w:t>
            </w:r>
            <w:r w:rsidR="00E254B1" w:rsidRPr="008154DF">
              <w:rPr>
                <w:rFonts w:ascii="Bookman Old Style" w:hAnsi="Bookman Old Style"/>
                <w:color w:val="000000"/>
                <w:sz w:val="18"/>
                <w:szCs w:val="18"/>
              </w:rPr>
              <w:t>two (2) working days in advance of the sche</w:t>
            </w:r>
            <w:r>
              <w:rPr>
                <w:rFonts w:ascii="Bookman Old Style" w:hAnsi="Bookman Old Style"/>
                <w:color w:val="000000"/>
                <w:sz w:val="18"/>
                <w:szCs w:val="18"/>
              </w:rPr>
              <w:t>duled meeting.  Any Department</w:t>
            </w:r>
            <w:r w:rsidR="00E254B1" w:rsidRPr="008154DF">
              <w:rPr>
                <w:rFonts w:ascii="Bookman Old Style" w:hAnsi="Bookman Old Style"/>
                <w:color w:val="000000"/>
                <w:sz w:val="18"/>
                <w:szCs w:val="18"/>
              </w:rPr>
              <w:t xml:space="preserve"> member may submit agenda items prior to the distribution of the agenda.</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2.4</w:t>
            </w:r>
          </w:p>
        </w:tc>
        <w:tc>
          <w:tcPr>
            <w:tcW w:w="973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Upon the request of twenty five</w:t>
            </w:r>
            <w:r w:rsidR="00803480">
              <w:rPr>
                <w:rFonts w:ascii="Bookman Old Style" w:hAnsi="Bookman Old Style"/>
                <w:color w:val="000000"/>
                <w:sz w:val="18"/>
                <w:szCs w:val="18"/>
              </w:rPr>
              <w:t xml:space="preserve"> percent (25</w:t>
            </w:r>
            <w:r w:rsidRPr="008154DF">
              <w:rPr>
                <w:rFonts w:ascii="Bookman Old Style" w:hAnsi="Bookman Old Style"/>
                <w:color w:val="000000"/>
                <w:sz w:val="18"/>
                <w:szCs w:val="18"/>
              </w:rPr>
              <w:t>%</w:t>
            </w:r>
            <w:r w:rsidR="00803480">
              <w:rPr>
                <w:rFonts w:ascii="Bookman Old Style" w:hAnsi="Bookman Old Style"/>
                <w:color w:val="000000"/>
                <w:sz w:val="18"/>
                <w:szCs w:val="18"/>
              </w:rPr>
              <w:t>)</w:t>
            </w:r>
            <w:r w:rsidRPr="008154DF">
              <w:rPr>
                <w:rFonts w:ascii="Bookman Old Style" w:hAnsi="Bookman Old Style"/>
                <w:color w:val="000000"/>
                <w:sz w:val="18"/>
                <w:szCs w:val="18"/>
              </w:rPr>
              <w:t xml:space="preserve"> of the voting membership of the Department, the Department</w:t>
            </w:r>
            <w:r w:rsidR="00FC60DF">
              <w:rPr>
                <w:rFonts w:ascii="Bookman Old Style" w:hAnsi="Bookman Old Style"/>
                <w:color w:val="000000"/>
                <w:sz w:val="18"/>
                <w:szCs w:val="18"/>
              </w:rPr>
              <w:t xml:space="preserve"> Head shall convene a Department</w:t>
            </w:r>
            <w:r w:rsidRPr="008154DF">
              <w:rPr>
                <w:rFonts w:ascii="Bookman Old Style" w:hAnsi="Bookman Old Style"/>
                <w:color w:val="000000"/>
                <w:sz w:val="18"/>
                <w:szCs w:val="18"/>
              </w:rPr>
              <w:t xml:space="preserve"> meeting within five (5) working days of </w:t>
            </w:r>
            <w:r w:rsidR="00803480">
              <w:rPr>
                <w:rFonts w:ascii="Bookman Old Style" w:hAnsi="Bookman Old Style"/>
                <w:color w:val="000000"/>
                <w:sz w:val="18"/>
                <w:szCs w:val="18"/>
              </w:rPr>
              <w:t xml:space="preserve">the </w:t>
            </w:r>
            <w:r w:rsidRPr="008154DF">
              <w:rPr>
                <w:rFonts w:ascii="Bookman Old Style" w:hAnsi="Bookman Old Style"/>
                <w:color w:val="000000"/>
                <w:sz w:val="18"/>
                <w:szCs w:val="18"/>
              </w:rPr>
              <w:t>request submission.</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2.5</w:t>
            </w:r>
          </w:p>
        </w:tc>
        <w:tc>
          <w:tcPr>
            <w:tcW w:w="973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A Quorum shall be two-thirds (2/3) of the voting</w:t>
            </w:r>
            <w:r w:rsidR="00803480">
              <w:rPr>
                <w:rFonts w:ascii="Bookman Old Style" w:hAnsi="Bookman Old Style"/>
                <w:color w:val="000000"/>
                <w:sz w:val="18"/>
                <w:szCs w:val="18"/>
              </w:rPr>
              <w:t xml:space="preserve"> membership of the Department and</w:t>
            </w:r>
            <w:r w:rsidRPr="008154DF">
              <w:rPr>
                <w:rFonts w:ascii="Bookman Old Style" w:hAnsi="Bookman Old Style"/>
                <w:color w:val="000000"/>
                <w:sz w:val="18"/>
                <w:szCs w:val="18"/>
              </w:rPr>
              <w:t xml:space="preserve"> include</w:t>
            </w:r>
            <w:r w:rsidR="00803480">
              <w:rPr>
                <w:rFonts w:ascii="Bookman Old Style" w:hAnsi="Bookman Old Style"/>
                <w:color w:val="000000"/>
                <w:sz w:val="18"/>
                <w:szCs w:val="18"/>
              </w:rPr>
              <w:t>s</w:t>
            </w:r>
            <w:r w:rsidRPr="008154DF">
              <w:rPr>
                <w:rFonts w:ascii="Bookman Old Style" w:hAnsi="Bookman Old Style"/>
                <w:color w:val="000000"/>
                <w:sz w:val="18"/>
                <w:szCs w:val="18"/>
              </w:rPr>
              <w:t xml:space="preserve"> written proxy or proxies.</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2.6</w:t>
            </w:r>
          </w:p>
        </w:tc>
        <w:tc>
          <w:tcPr>
            <w:tcW w:w="9738" w:type="dxa"/>
          </w:tcPr>
          <w:p w:rsidR="00751AF2" w:rsidRPr="008154DF" w:rsidRDefault="00E254B1" w:rsidP="00F33FC3">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Members who cannot attend may submit a written position and proxy vote (</w:t>
            </w:r>
            <w:r w:rsidR="00345FF1" w:rsidRPr="008154DF">
              <w:rPr>
                <w:rFonts w:ascii="Bookman Old Style" w:hAnsi="Bookman Old Style"/>
                <w:color w:val="000000"/>
                <w:sz w:val="18"/>
                <w:szCs w:val="18"/>
              </w:rPr>
              <w:t>i.e.</w:t>
            </w:r>
            <w:r w:rsidRPr="008154DF">
              <w:rPr>
                <w:rFonts w:ascii="Bookman Old Style" w:hAnsi="Bookman Old Style"/>
                <w:color w:val="000000"/>
                <w:sz w:val="18"/>
                <w:szCs w:val="18"/>
              </w:rPr>
              <w:t>, give written permission to vote in member’s behalf) to any other voting member on any issue that may be acted upon during a meeting.</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2.7</w:t>
            </w:r>
          </w:p>
        </w:tc>
        <w:tc>
          <w:tcPr>
            <w:tcW w:w="973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The conduct of the</w:t>
            </w:r>
            <w:r w:rsidR="00FC60DF">
              <w:rPr>
                <w:rFonts w:ascii="Bookman Old Style" w:hAnsi="Bookman Old Style"/>
                <w:color w:val="000000"/>
                <w:sz w:val="18"/>
                <w:szCs w:val="18"/>
              </w:rPr>
              <w:t xml:space="preserve"> proceedings of all Department</w:t>
            </w:r>
            <w:r w:rsidRPr="008154DF">
              <w:rPr>
                <w:rFonts w:ascii="Bookman Old Style" w:hAnsi="Bookman Old Style"/>
                <w:color w:val="000000"/>
                <w:sz w:val="18"/>
                <w:szCs w:val="18"/>
              </w:rPr>
              <w:t xml:space="preserve"> meetings shall be governed by Roberts’ Rules of Order, unless the rules are suspended by a majority vote of the members at the onset of the meeting.</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751AF2" w:rsidP="004D4254">
            <w:pPr>
              <w:tabs>
                <w:tab w:val="left" w:pos="-2700"/>
                <w:tab w:val="left" w:pos="-1440"/>
              </w:tabs>
              <w:rPr>
                <w:rFonts w:ascii="Bookman Old Style" w:hAnsi="Bookman Old Style"/>
                <w:color w:val="000000"/>
                <w:sz w:val="14"/>
                <w:szCs w:val="14"/>
              </w:rPr>
            </w:pP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2.8</w:t>
            </w:r>
          </w:p>
        </w:tc>
        <w:tc>
          <w:tcPr>
            <w:tcW w:w="9738" w:type="dxa"/>
          </w:tcPr>
          <w:p w:rsidR="00751AF2" w:rsidRPr="008154DF" w:rsidRDefault="00F33FC3" w:rsidP="00FC60DF">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A</w:t>
            </w:r>
            <w:r w:rsidR="00E254B1" w:rsidRPr="008154DF">
              <w:rPr>
                <w:rFonts w:ascii="Bookman Old Style" w:hAnsi="Bookman Old Style"/>
                <w:color w:val="000000"/>
                <w:sz w:val="18"/>
                <w:szCs w:val="18"/>
              </w:rPr>
              <w:t xml:space="preserve"> Department </w:t>
            </w:r>
            <w:r w:rsidR="00FC60DF">
              <w:rPr>
                <w:rFonts w:ascii="Bookman Old Style" w:hAnsi="Bookman Old Style"/>
                <w:color w:val="000000"/>
                <w:sz w:val="18"/>
                <w:szCs w:val="18"/>
              </w:rPr>
              <w:t>clerical s</w:t>
            </w:r>
            <w:r w:rsidRPr="008154DF">
              <w:rPr>
                <w:rFonts w:ascii="Bookman Old Style" w:hAnsi="Bookman Old Style"/>
                <w:color w:val="000000"/>
                <w:sz w:val="18"/>
                <w:szCs w:val="18"/>
              </w:rPr>
              <w:t>taff</w:t>
            </w:r>
            <w:r w:rsidR="00FC60DF">
              <w:rPr>
                <w:rFonts w:ascii="Bookman Old Style" w:hAnsi="Bookman Old Style"/>
                <w:color w:val="000000"/>
                <w:sz w:val="18"/>
                <w:szCs w:val="18"/>
              </w:rPr>
              <w:t xml:space="preserve"> member will record meeting minute</w:t>
            </w:r>
            <w:r w:rsidR="00E254B1" w:rsidRPr="008154DF">
              <w:rPr>
                <w:rFonts w:ascii="Bookman Old Style" w:hAnsi="Bookman Old Style"/>
                <w:color w:val="000000"/>
                <w:sz w:val="18"/>
                <w:szCs w:val="18"/>
              </w:rPr>
              <w:t>s and provide copies to each faculty member within five (5) working days following the meeting.</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color w:val="000000"/>
                <w:sz w:val="14"/>
                <w:szCs w:val="14"/>
              </w:rPr>
            </w:pPr>
          </w:p>
        </w:tc>
        <w:tc>
          <w:tcPr>
            <w:tcW w:w="9738" w:type="dxa"/>
          </w:tcPr>
          <w:p w:rsidR="00751AF2" w:rsidRPr="008154DF" w:rsidRDefault="008178E1" w:rsidP="008178E1">
            <w:pPr>
              <w:tabs>
                <w:tab w:val="left" w:pos="-2700"/>
                <w:tab w:val="left" w:pos="-1440"/>
                <w:tab w:val="left" w:pos="2625"/>
              </w:tabs>
              <w:rPr>
                <w:rFonts w:ascii="Bookman Old Style" w:hAnsi="Bookman Old Style"/>
                <w:color w:val="000000"/>
                <w:sz w:val="14"/>
                <w:szCs w:val="14"/>
              </w:rPr>
            </w:pPr>
            <w:r>
              <w:rPr>
                <w:rFonts w:ascii="Bookman Old Style" w:hAnsi="Bookman Old Style"/>
                <w:color w:val="000000"/>
                <w:sz w:val="14"/>
                <w:szCs w:val="14"/>
              </w:rPr>
              <w:tab/>
            </w:r>
          </w:p>
        </w:tc>
      </w:tr>
      <w:tr w:rsidR="00751AF2" w:rsidRPr="008154DF" w:rsidTr="00C31F89">
        <w:tc>
          <w:tcPr>
            <w:tcW w:w="1278" w:type="dxa"/>
          </w:tcPr>
          <w:p w:rsidR="00751AF2"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2.9</w:t>
            </w:r>
          </w:p>
        </w:tc>
        <w:tc>
          <w:tcPr>
            <w:tcW w:w="9738" w:type="dxa"/>
          </w:tcPr>
          <w:p w:rsidR="004E206B" w:rsidRPr="008154DF" w:rsidRDefault="00E254B1" w:rsidP="004D4254">
            <w:pPr>
              <w:tabs>
                <w:tab w:val="left" w:pos="-2700"/>
                <w:tab w:val="left" w:pos="-1440"/>
              </w:tabs>
              <w:rPr>
                <w:rFonts w:ascii="Bookman Old Style" w:hAnsi="Bookman Old Style"/>
                <w:color w:val="000000"/>
                <w:sz w:val="18"/>
                <w:szCs w:val="18"/>
              </w:rPr>
            </w:pPr>
            <w:r w:rsidRPr="008154DF">
              <w:rPr>
                <w:rFonts w:ascii="Bookman Old Style" w:hAnsi="Bookman Old Style"/>
                <w:color w:val="000000"/>
                <w:sz w:val="18"/>
                <w:szCs w:val="18"/>
              </w:rPr>
              <w:t>An invitation to part</w:t>
            </w:r>
            <w:r w:rsidR="00FC60DF">
              <w:rPr>
                <w:rFonts w:ascii="Bookman Old Style" w:hAnsi="Bookman Old Style"/>
                <w:color w:val="000000"/>
                <w:sz w:val="18"/>
                <w:szCs w:val="18"/>
              </w:rPr>
              <w:t>icipate in specific Department</w:t>
            </w:r>
            <w:r w:rsidRPr="008154DF">
              <w:rPr>
                <w:rFonts w:ascii="Bookman Old Style" w:hAnsi="Bookman Old Style"/>
                <w:color w:val="000000"/>
                <w:sz w:val="18"/>
                <w:szCs w:val="18"/>
              </w:rPr>
              <w:t xml:space="preserve"> meetings may be extended to specifically identifie</w:t>
            </w:r>
            <w:r w:rsidR="00F33FC3" w:rsidRPr="008154DF">
              <w:rPr>
                <w:rFonts w:ascii="Bookman Old Style" w:hAnsi="Bookman Old Style"/>
                <w:color w:val="000000"/>
                <w:sz w:val="18"/>
                <w:szCs w:val="18"/>
              </w:rPr>
              <w:t>d students by a majority</w:t>
            </w:r>
            <w:r w:rsidR="00FC60DF">
              <w:rPr>
                <w:rFonts w:ascii="Bookman Old Style" w:hAnsi="Bookman Old Style"/>
                <w:color w:val="000000"/>
                <w:sz w:val="18"/>
                <w:szCs w:val="18"/>
              </w:rPr>
              <w:t xml:space="preserve"> vote of the Department</w:t>
            </w:r>
            <w:r w:rsidRPr="008154DF">
              <w:rPr>
                <w:rFonts w:ascii="Bookman Old Style" w:hAnsi="Bookman Old Style"/>
                <w:color w:val="000000"/>
                <w:sz w:val="18"/>
                <w:szCs w:val="18"/>
              </w:rPr>
              <w:t xml:space="preserve"> membership</w:t>
            </w:r>
            <w:r w:rsidR="004E206B" w:rsidRPr="008154DF">
              <w:rPr>
                <w:rFonts w:ascii="Bookman Old Style" w:hAnsi="Bookman Old Style"/>
                <w:color w:val="000000"/>
                <w:sz w:val="18"/>
                <w:szCs w:val="18"/>
              </w:rPr>
              <w:t xml:space="preserve">.  </w:t>
            </w:r>
          </w:p>
        </w:tc>
      </w:tr>
      <w:tr w:rsidR="00751AF2" w:rsidRPr="008154DF" w:rsidTr="00C31F89">
        <w:tc>
          <w:tcPr>
            <w:tcW w:w="1278" w:type="dxa"/>
          </w:tcPr>
          <w:p w:rsidR="00751AF2" w:rsidRPr="008154DF" w:rsidRDefault="00751AF2" w:rsidP="004D4254">
            <w:pPr>
              <w:tabs>
                <w:tab w:val="left" w:pos="-2700"/>
                <w:tab w:val="left" w:pos="-1440"/>
              </w:tabs>
              <w:rPr>
                <w:rFonts w:ascii="Bookman Old Style" w:hAnsi="Bookman Old Style"/>
                <w:sz w:val="14"/>
                <w:szCs w:val="14"/>
              </w:rPr>
            </w:pPr>
          </w:p>
        </w:tc>
        <w:tc>
          <w:tcPr>
            <w:tcW w:w="9738" w:type="dxa"/>
          </w:tcPr>
          <w:p w:rsidR="00751AF2" w:rsidRPr="008154DF" w:rsidRDefault="00751AF2" w:rsidP="004D4254">
            <w:pPr>
              <w:tabs>
                <w:tab w:val="left" w:pos="-2700"/>
                <w:tab w:val="left" w:pos="-1440"/>
              </w:tabs>
              <w:rPr>
                <w:rFonts w:ascii="Bookman Old Style" w:hAnsi="Bookman Old Style"/>
                <w:sz w:val="14"/>
                <w:szCs w:val="14"/>
              </w:rPr>
            </w:pPr>
          </w:p>
        </w:tc>
      </w:tr>
      <w:tr w:rsidR="008154DF" w:rsidRPr="00FC5510" w:rsidTr="00C31F89">
        <w:tc>
          <w:tcPr>
            <w:tcW w:w="1278" w:type="dxa"/>
          </w:tcPr>
          <w:p w:rsidR="008154DF" w:rsidRPr="00FC5510" w:rsidRDefault="008154DF" w:rsidP="005848DF">
            <w:pPr>
              <w:tabs>
                <w:tab w:val="left" w:pos="-2700"/>
                <w:tab w:val="left" w:pos="-1440"/>
              </w:tabs>
              <w:rPr>
                <w:rFonts w:ascii="Bookman Old Style" w:hAnsi="Bookman Old Style"/>
                <w:sz w:val="18"/>
                <w:szCs w:val="18"/>
              </w:rPr>
            </w:pPr>
          </w:p>
        </w:tc>
        <w:tc>
          <w:tcPr>
            <w:tcW w:w="9738" w:type="dxa"/>
          </w:tcPr>
          <w:p w:rsidR="008154DF" w:rsidRPr="00FC5510" w:rsidRDefault="008154DF" w:rsidP="005848DF">
            <w:pPr>
              <w:tabs>
                <w:tab w:val="left" w:pos="-2700"/>
                <w:tab w:val="left" w:pos="-1440"/>
              </w:tabs>
              <w:rPr>
                <w:rFonts w:ascii="Bookman Old Style" w:hAnsi="Bookman Old Style"/>
                <w:sz w:val="18"/>
                <w:szCs w:val="18"/>
              </w:rPr>
            </w:pPr>
          </w:p>
        </w:tc>
      </w:tr>
    </w:tbl>
    <w:p w:rsidR="00751AF2" w:rsidRPr="00755595" w:rsidRDefault="00751AF2" w:rsidP="00751AF2">
      <w:pPr>
        <w:tabs>
          <w:tab w:val="left" w:pos="-2700"/>
          <w:tab w:val="left" w:pos="-1440"/>
        </w:tabs>
        <w:ind w:left="720" w:hanging="720"/>
        <w:rPr>
          <w:rFonts w:ascii="Bookman Old Style" w:hAnsi="Bookman Old Style"/>
          <w:sz w:val="22"/>
          <w:szCs w:val="22"/>
        </w:rPr>
      </w:pPr>
    </w:p>
    <w:p w:rsidR="00E6073E" w:rsidRDefault="00E6073E" w:rsidP="00E6073E">
      <w:pPr>
        <w:rPr>
          <w:rFonts w:ascii="Bookman Old Style" w:hAnsi="Bookman Old Style"/>
          <w:szCs w:val="20"/>
        </w:rPr>
        <w:sectPr w:rsidR="00E6073E" w:rsidSect="0080053E">
          <w:footerReference w:type="default" r:id="rId11"/>
          <w:endnotePr>
            <w:numFmt w:val="decimal"/>
          </w:endnotePr>
          <w:pgSz w:w="12240" w:h="15840" w:code="1"/>
          <w:pgMar w:top="720" w:right="720" w:bottom="720" w:left="720" w:header="720" w:footer="720" w:gutter="0"/>
          <w:pgNumType w:start="1"/>
          <w:cols w:space="720"/>
          <w:noEndnote/>
          <w:docGrid w:linePitch="272"/>
        </w:sectPr>
      </w:pPr>
    </w:p>
    <w:tbl>
      <w:tblPr>
        <w:tblW w:w="11016" w:type="dxa"/>
        <w:tblLook w:val="04A0" w:firstRow="1" w:lastRow="0" w:firstColumn="1" w:lastColumn="0" w:noHBand="0" w:noVBand="1"/>
      </w:tblPr>
      <w:tblGrid>
        <w:gridCol w:w="2358"/>
        <w:gridCol w:w="8658"/>
      </w:tblGrid>
      <w:tr w:rsidR="004568E5" w:rsidRPr="00FC5510" w:rsidTr="00246BE7">
        <w:tc>
          <w:tcPr>
            <w:tcW w:w="2358" w:type="dxa"/>
          </w:tcPr>
          <w:p w:rsidR="004568E5" w:rsidRPr="00FC5510" w:rsidRDefault="004568E5" w:rsidP="005848DF">
            <w:pPr>
              <w:tabs>
                <w:tab w:val="left" w:pos="-2700"/>
                <w:tab w:val="left" w:pos="-1440"/>
              </w:tabs>
              <w:rPr>
                <w:rFonts w:ascii="Bookman Old Style" w:hAnsi="Bookman Old Style"/>
                <w:sz w:val="18"/>
                <w:szCs w:val="18"/>
              </w:rPr>
            </w:pPr>
            <w:r>
              <w:rPr>
                <w:rFonts w:ascii="Bookman Old Style" w:hAnsi="Bookman Old Style"/>
                <w:szCs w:val="20"/>
              </w:rPr>
              <w:lastRenderedPageBreak/>
              <w:br w:type="page"/>
            </w:r>
            <w:r w:rsidRPr="003122DA">
              <w:rPr>
                <w:rFonts w:ascii="Bookman Old Style" w:hAnsi="Bookman Old Style"/>
                <w:b/>
                <w:sz w:val="22"/>
                <w:szCs w:val="22"/>
              </w:rPr>
              <w:t>Article 3</w:t>
            </w:r>
          </w:p>
        </w:tc>
        <w:tc>
          <w:tcPr>
            <w:tcW w:w="8658" w:type="dxa"/>
          </w:tcPr>
          <w:p w:rsidR="004568E5" w:rsidRPr="00FC5510" w:rsidRDefault="004568E5" w:rsidP="005848DF">
            <w:pPr>
              <w:tabs>
                <w:tab w:val="left" w:pos="-2700"/>
                <w:tab w:val="left" w:pos="-1440"/>
              </w:tabs>
              <w:rPr>
                <w:rFonts w:ascii="Bookman Old Style" w:hAnsi="Bookman Old Style"/>
                <w:sz w:val="18"/>
                <w:szCs w:val="18"/>
              </w:rPr>
            </w:pPr>
            <w:r w:rsidRPr="003122DA">
              <w:rPr>
                <w:rFonts w:ascii="Bookman Old Style" w:hAnsi="Bookman Old Style"/>
                <w:b/>
                <w:sz w:val="22"/>
                <w:szCs w:val="22"/>
              </w:rPr>
              <w:t>Officers &amp; Representatives</w:t>
            </w:r>
          </w:p>
        </w:tc>
      </w:tr>
    </w:tbl>
    <w:p w:rsidR="00666F61" w:rsidRPr="003122DA" w:rsidRDefault="00666F61" w:rsidP="00BA120B">
      <w:pPr>
        <w:tabs>
          <w:tab w:val="left" w:pos="-2700"/>
          <w:tab w:val="left" w:pos="-1440"/>
        </w:tabs>
        <w:rPr>
          <w:rFonts w:ascii="Bookman Old Style" w:hAnsi="Bookman Old Style"/>
          <w:b/>
          <w:sz w:val="22"/>
          <w:szCs w:val="22"/>
        </w:rPr>
      </w:pPr>
      <w:r w:rsidRPr="003122DA">
        <w:rPr>
          <w:rFonts w:ascii="Bookman Old Style" w:hAnsi="Bookman Old Style"/>
          <w:b/>
          <w:sz w:val="22"/>
          <w:szCs w:val="22"/>
        </w:rPr>
        <w:t xml:space="preserve">  </w:t>
      </w:r>
    </w:p>
    <w:p w:rsidR="00666F61" w:rsidRDefault="00666F61" w:rsidP="00BA120B">
      <w:pPr>
        <w:tabs>
          <w:tab w:val="left" w:pos="-2700"/>
          <w:tab w:val="left" w:pos="-1440"/>
        </w:tabs>
        <w:rPr>
          <w:rFonts w:ascii="Bookman Old Style" w:hAnsi="Bookman Old Style"/>
          <w:szCs w:val="20"/>
        </w:rPr>
      </w:pPr>
    </w:p>
    <w:tbl>
      <w:tblPr>
        <w:tblW w:w="11016" w:type="dxa"/>
        <w:tblLook w:val="04A0" w:firstRow="1" w:lastRow="0" w:firstColumn="1" w:lastColumn="0" w:noHBand="0" w:noVBand="1"/>
      </w:tblPr>
      <w:tblGrid>
        <w:gridCol w:w="1278"/>
        <w:gridCol w:w="9738"/>
      </w:tblGrid>
      <w:tr w:rsidR="00666F61" w:rsidRPr="00FC5510" w:rsidTr="00C31F89">
        <w:tc>
          <w:tcPr>
            <w:tcW w:w="1278" w:type="dxa"/>
          </w:tcPr>
          <w:p w:rsidR="00666F61" w:rsidRPr="00FC5510" w:rsidRDefault="00666F61" w:rsidP="004D4254">
            <w:pPr>
              <w:tabs>
                <w:tab w:val="left" w:pos="-2700"/>
                <w:tab w:val="left" w:pos="-1440"/>
              </w:tabs>
              <w:rPr>
                <w:rFonts w:ascii="Bookman Old Style" w:hAnsi="Bookman Old Style"/>
                <w:sz w:val="18"/>
                <w:szCs w:val="18"/>
              </w:rPr>
            </w:pPr>
            <w:r>
              <w:rPr>
                <w:rFonts w:ascii="Bookman Old Style" w:hAnsi="Bookman Old Style"/>
                <w:sz w:val="18"/>
                <w:szCs w:val="18"/>
              </w:rPr>
              <w:t>3.1</w:t>
            </w:r>
          </w:p>
        </w:tc>
        <w:tc>
          <w:tcPr>
            <w:tcW w:w="9738" w:type="dxa"/>
          </w:tcPr>
          <w:p w:rsidR="00666F61" w:rsidRPr="00501AE0" w:rsidRDefault="00666F61" w:rsidP="004D4254">
            <w:pPr>
              <w:tabs>
                <w:tab w:val="left" w:pos="-2700"/>
                <w:tab w:val="left" w:pos="-1440"/>
              </w:tabs>
              <w:rPr>
                <w:rFonts w:ascii="Bookman Old Style" w:hAnsi="Bookman Old Style"/>
                <w:sz w:val="18"/>
                <w:szCs w:val="18"/>
                <w:u w:val="single"/>
              </w:rPr>
            </w:pPr>
            <w:r w:rsidRPr="00501AE0">
              <w:rPr>
                <w:rFonts w:ascii="Bookman Old Style" w:hAnsi="Bookman Old Style"/>
                <w:sz w:val="18"/>
                <w:szCs w:val="18"/>
                <w:u w:val="single"/>
              </w:rPr>
              <w:t>Department Head</w:t>
            </w:r>
          </w:p>
        </w:tc>
      </w:tr>
      <w:tr w:rsidR="00666F61" w:rsidRPr="004568E5" w:rsidTr="00C31F89">
        <w:tc>
          <w:tcPr>
            <w:tcW w:w="1278" w:type="dxa"/>
          </w:tcPr>
          <w:p w:rsidR="00666F61" w:rsidRPr="004568E5" w:rsidRDefault="00666F61" w:rsidP="004D4254">
            <w:pPr>
              <w:tabs>
                <w:tab w:val="left" w:pos="-2700"/>
                <w:tab w:val="left" w:pos="-1440"/>
              </w:tabs>
              <w:rPr>
                <w:rFonts w:ascii="Bookman Old Style" w:hAnsi="Bookman Old Style"/>
                <w:sz w:val="22"/>
                <w:szCs w:val="22"/>
              </w:rPr>
            </w:pPr>
          </w:p>
        </w:tc>
        <w:tc>
          <w:tcPr>
            <w:tcW w:w="9738" w:type="dxa"/>
          </w:tcPr>
          <w:p w:rsidR="00666F61" w:rsidRPr="004568E5" w:rsidRDefault="00666F61" w:rsidP="004D4254">
            <w:pPr>
              <w:tabs>
                <w:tab w:val="left" w:pos="-2700"/>
                <w:tab w:val="left" w:pos="-1440"/>
              </w:tabs>
              <w:rPr>
                <w:rFonts w:ascii="Bookman Old Style" w:hAnsi="Bookman Old Style"/>
                <w:sz w:val="22"/>
                <w:szCs w:val="22"/>
              </w:rPr>
            </w:pP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8"/>
                <w:szCs w:val="18"/>
              </w:rPr>
            </w:pPr>
            <w:r w:rsidRPr="00C37DEC">
              <w:rPr>
                <w:rFonts w:ascii="Bookman Old Style" w:hAnsi="Bookman Old Style"/>
                <w:sz w:val="18"/>
                <w:szCs w:val="18"/>
              </w:rPr>
              <w:t>3.1.1</w:t>
            </w:r>
          </w:p>
        </w:tc>
        <w:tc>
          <w:tcPr>
            <w:tcW w:w="9738" w:type="dxa"/>
          </w:tcPr>
          <w:p w:rsidR="00666F61" w:rsidRPr="00C37DEC" w:rsidRDefault="00A8020B" w:rsidP="004D4254">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The Department Head functions as the Chief Executive Officer of, and for, the Department.  In addition to those functions that are specified by the Board of </w:t>
            </w:r>
            <w:r w:rsidR="00AE4C99" w:rsidRPr="00C37DEC">
              <w:rPr>
                <w:rFonts w:ascii="Bookman Old Style" w:hAnsi="Bookman Old Style"/>
                <w:sz w:val="18"/>
                <w:szCs w:val="18"/>
              </w:rPr>
              <w:t xml:space="preserve">Trustees </w:t>
            </w:r>
            <w:r w:rsidRPr="00C37DEC">
              <w:rPr>
                <w:rFonts w:ascii="Bookman Old Style" w:hAnsi="Bookman Old Style"/>
                <w:sz w:val="18"/>
                <w:szCs w:val="18"/>
              </w:rPr>
              <w:t>and the NMUFA/NMU Master Agreement, the Department faculty may request the Department Head t</w:t>
            </w:r>
            <w:r w:rsidR="00FD65D8" w:rsidRPr="00C37DEC">
              <w:rPr>
                <w:rFonts w:ascii="Bookman Old Style" w:hAnsi="Bookman Old Style"/>
                <w:sz w:val="18"/>
                <w:szCs w:val="18"/>
              </w:rPr>
              <w:t>o speak for them on matters of d</w:t>
            </w:r>
            <w:r w:rsidRPr="00C37DEC">
              <w:rPr>
                <w:rFonts w:ascii="Bookman Old Style" w:hAnsi="Bookman Old Style"/>
                <w:sz w:val="18"/>
                <w:szCs w:val="18"/>
              </w:rPr>
              <w:t>epartmental concern</w:t>
            </w:r>
            <w:r w:rsidR="00E53C91" w:rsidRPr="00C37DEC">
              <w:rPr>
                <w:rFonts w:ascii="Bookman Old Style" w:hAnsi="Bookman Old Style"/>
                <w:sz w:val="18"/>
                <w:szCs w:val="18"/>
              </w:rPr>
              <w:t>.</w:t>
            </w: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4"/>
                <w:szCs w:val="14"/>
              </w:rPr>
            </w:pPr>
          </w:p>
        </w:tc>
        <w:tc>
          <w:tcPr>
            <w:tcW w:w="9738" w:type="dxa"/>
          </w:tcPr>
          <w:p w:rsidR="00666F61" w:rsidRPr="00C37DEC" w:rsidRDefault="00666F61" w:rsidP="004D4254">
            <w:pPr>
              <w:tabs>
                <w:tab w:val="left" w:pos="-2700"/>
                <w:tab w:val="left" w:pos="-1440"/>
              </w:tabs>
              <w:rPr>
                <w:rFonts w:ascii="Bookman Old Style" w:hAnsi="Bookman Old Style"/>
                <w:sz w:val="14"/>
                <w:szCs w:val="14"/>
              </w:rPr>
            </w:pP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8"/>
                <w:szCs w:val="18"/>
              </w:rPr>
            </w:pPr>
            <w:r w:rsidRPr="00C37DEC">
              <w:rPr>
                <w:rFonts w:ascii="Bookman Old Style" w:hAnsi="Bookman Old Style"/>
                <w:sz w:val="18"/>
                <w:szCs w:val="18"/>
              </w:rPr>
              <w:t>3.1.2</w:t>
            </w:r>
          </w:p>
        </w:tc>
        <w:tc>
          <w:tcPr>
            <w:tcW w:w="9738" w:type="dxa"/>
          </w:tcPr>
          <w:p w:rsidR="00666F61" w:rsidRPr="00C37DEC" w:rsidRDefault="00A8020B" w:rsidP="004D4254">
            <w:pPr>
              <w:tabs>
                <w:tab w:val="left" w:pos="-2700"/>
                <w:tab w:val="left" w:pos="-1440"/>
              </w:tabs>
              <w:rPr>
                <w:rFonts w:ascii="Bookman Old Style" w:hAnsi="Bookman Old Style"/>
                <w:sz w:val="18"/>
                <w:szCs w:val="18"/>
              </w:rPr>
            </w:pPr>
            <w:r w:rsidRPr="00C37DEC">
              <w:rPr>
                <w:rFonts w:ascii="Bookman Old Style" w:hAnsi="Bookman Old Style"/>
                <w:sz w:val="18"/>
                <w:szCs w:val="18"/>
              </w:rPr>
              <w:t>The Department membership</w:t>
            </w:r>
            <w:r w:rsidR="00AF26EF" w:rsidRPr="00C37DEC">
              <w:rPr>
                <w:rFonts w:ascii="Bookman Old Style" w:hAnsi="Bookman Old Style"/>
                <w:sz w:val="18"/>
                <w:szCs w:val="18"/>
              </w:rPr>
              <w:t xml:space="preserve">, in consultation with the Dean of the College of </w:t>
            </w:r>
            <w:r w:rsidR="00E86DE3" w:rsidRPr="00C37DEC">
              <w:rPr>
                <w:rFonts w:ascii="Bookman Old Style" w:hAnsi="Bookman Old Style"/>
                <w:sz w:val="18"/>
                <w:szCs w:val="18"/>
              </w:rPr>
              <w:t>Technology and Occupational Sciences</w:t>
            </w:r>
            <w:r w:rsidR="004A2AE3" w:rsidRPr="00C37DEC">
              <w:rPr>
                <w:rFonts w:ascii="Bookman Old Style" w:hAnsi="Bookman Old Style"/>
                <w:sz w:val="18"/>
                <w:szCs w:val="18"/>
              </w:rPr>
              <w:t xml:space="preserve"> </w:t>
            </w:r>
            <w:r w:rsidR="00156995" w:rsidRPr="00C37DEC">
              <w:rPr>
                <w:rFonts w:ascii="Bookman Old Style" w:hAnsi="Bookman Old Style"/>
                <w:sz w:val="18"/>
                <w:szCs w:val="18"/>
              </w:rPr>
              <w:t>(CTOS)</w:t>
            </w:r>
            <w:r w:rsidR="00AF26EF" w:rsidRPr="00C37DEC">
              <w:rPr>
                <w:rFonts w:ascii="Bookman Old Style" w:hAnsi="Bookman Old Style"/>
                <w:sz w:val="18"/>
                <w:szCs w:val="18"/>
              </w:rPr>
              <w:t>, shall form</w:t>
            </w:r>
            <w:r w:rsidRPr="00C37DEC">
              <w:rPr>
                <w:rFonts w:ascii="Bookman Old Style" w:hAnsi="Bookman Old Style"/>
                <w:sz w:val="18"/>
                <w:szCs w:val="18"/>
              </w:rPr>
              <w:t xml:space="preserve"> an Ad Hoc Departmental Search Committee to seek candidates to fill a Department Head vacancy</w:t>
            </w:r>
            <w:r w:rsidR="00E53C91" w:rsidRPr="00C37DEC">
              <w:rPr>
                <w:rFonts w:ascii="Bookman Old Style" w:hAnsi="Bookman Old Style"/>
                <w:sz w:val="18"/>
                <w:szCs w:val="18"/>
              </w:rPr>
              <w:t>.</w:t>
            </w: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4"/>
                <w:szCs w:val="14"/>
              </w:rPr>
            </w:pPr>
          </w:p>
        </w:tc>
        <w:tc>
          <w:tcPr>
            <w:tcW w:w="9738" w:type="dxa"/>
          </w:tcPr>
          <w:p w:rsidR="00666F61" w:rsidRPr="00C37DEC" w:rsidRDefault="00666F61" w:rsidP="004D4254">
            <w:pPr>
              <w:tabs>
                <w:tab w:val="left" w:pos="-2700"/>
                <w:tab w:val="left" w:pos="-1440"/>
              </w:tabs>
              <w:rPr>
                <w:rFonts w:ascii="Bookman Old Style" w:hAnsi="Bookman Old Style"/>
                <w:sz w:val="14"/>
                <w:szCs w:val="14"/>
              </w:rPr>
            </w:pP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8"/>
                <w:szCs w:val="18"/>
              </w:rPr>
            </w:pPr>
            <w:r w:rsidRPr="00C37DEC">
              <w:rPr>
                <w:rFonts w:ascii="Bookman Old Style" w:hAnsi="Bookman Old Style"/>
                <w:sz w:val="18"/>
                <w:szCs w:val="18"/>
              </w:rPr>
              <w:t>3.1.3</w:t>
            </w:r>
          </w:p>
        </w:tc>
        <w:tc>
          <w:tcPr>
            <w:tcW w:w="9738" w:type="dxa"/>
          </w:tcPr>
          <w:p w:rsidR="00666F61" w:rsidRPr="00C37DEC" w:rsidRDefault="00A8020B" w:rsidP="00E86DE3">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A candidate for Department Head must receive the endorsement </w:t>
            </w:r>
            <w:r w:rsidR="00FC60DF" w:rsidRPr="00C37DEC">
              <w:rPr>
                <w:rFonts w:ascii="Bookman Old Style" w:hAnsi="Bookman Old Style"/>
                <w:sz w:val="18"/>
                <w:szCs w:val="18"/>
              </w:rPr>
              <w:t xml:space="preserve">of two-thirds (2/3) of the </w:t>
            </w:r>
            <w:r w:rsidRPr="00C37DEC">
              <w:rPr>
                <w:rFonts w:ascii="Bookman Old Style" w:hAnsi="Bookman Old Style"/>
                <w:sz w:val="18"/>
                <w:szCs w:val="18"/>
              </w:rPr>
              <w:t>voting membership of the Department before that</w:t>
            </w:r>
            <w:r w:rsidR="00FD65D8" w:rsidRPr="00C37DEC">
              <w:rPr>
                <w:rFonts w:ascii="Bookman Old Style" w:hAnsi="Bookman Old Style"/>
                <w:sz w:val="18"/>
                <w:szCs w:val="18"/>
              </w:rPr>
              <w:t xml:space="preserve"> individual can be </w:t>
            </w:r>
            <w:r w:rsidRPr="00C37DEC">
              <w:rPr>
                <w:rFonts w:ascii="Bookman Old Style" w:hAnsi="Bookman Old Style"/>
                <w:sz w:val="18"/>
                <w:szCs w:val="18"/>
              </w:rPr>
              <w:t xml:space="preserve">recommended to the Dean of </w:t>
            </w:r>
            <w:r w:rsidR="00501AE0" w:rsidRPr="00C37DEC">
              <w:rPr>
                <w:rFonts w:ascii="Bookman Old Style" w:hAnsi="Bookman Old Style"/>
                <w:sz w:val="18"/>
                <w:szCs w:val="18"/>
              </w:rPr>
              <w:t xml:space="preserve">the </w:t>
            </w:r>
            <w:r w:rsidR="00156995" w:rsidRPr="00C37DEC">
              <w:rPr>
                <w:rFonts w:ascii="Bookman Old Style" w:hAnsi="Bookman Old Style"/>
                <w:sz w:val="18"/>
                <w:szCs w:val="18"/>
              </w:rPr>
              <w:t>CTOS</w:t>
            </w:r>
            <w:r w:rsidRPr="00C37DEC">
              <w:rPr>
                <w:rFonts w:ascii="Bookman Old Style" w:hAnsi="Bookman Old Style"/>
                <w:sz w:val="18"/>
                <w:szCs w:val="18"/>
              </w:rPr>
              <w:t>.  The Department Head, upon assuming the duties of the position, shall not be a</w:t>
            </w:r>
            <w:r w:rsidR="00501AE0" w:rsidRPr="00C37DEC">
              <w:rPr>
                <w:rFonts w:ascii="Bookman Old Style" w:hAnsi="Bookman Old Style"/>
                <w:sz w:val="18"/>
                <w:szCs w:val="18"/>
              </w:rPr>
              <w:t xml:space="preserve"> NMUFA member.</w:t>
            </w: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4"/>
                <w:szCs w:val="14"/>
              </w:rPr>
            </w:pPr>
          </w:p>
        </w:tc>
        <w:tc>
          <w:tcPr>
            <w:tcW w:w="9738" w:type="dxa"/>
          </w:tcPr>
          <w:p w:rsidR="00666F61" w:rsidRPr="00C37DEC" w:rsidRDefault="00666F61" w:rsidP="004D4254">
            <w:pPr>
              <w:tabs>
                <w:tab w:val="left" w:pos="-2700"/>
                <w:tab w:val="left" w:pos="-1440"/>
              </w:tabs>
              <w:rPr>
                <w:rFonts w:ascii="Bookman Old Style" w:hAnsi="Bookman Old Style"/>
                <w:sz w:val="14"/>
                <w:szCs w:val="14"/>
              </w:rPr>
            </w:pP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8"/>
                <w:szCs w:val="18"/>
              </w:rPr>
            </w:pPr>
            <w:r w:rsidRPr="00C37DEC">
              <w:rPr>
                <w:rFonts w:ascii="Bookman Old Style" w:hAnsi="Bookman Old Style"/>
                <w:sz w:val="18"/>
                <w:szCs w:val="18"/>
              </w:rPr>
              <w:t>3.1.4</w:t>
            </w:r>
          </w:p>
        </w:tc>
        <w:tc>
          <w:tcPr>
            <w:tcW w:w="9738" w:type="dxa"/>
          </w:tcPr>
          <w:p w:rsidR="00666F61" w:rsidRPr="00C37DEC" w:rsidRDefault="00501AE0" w:rsidP="004D4254">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An evaluation of a Department Head may be conducted annually by the Department membership.  The evaluation results will be made available to the Dean of the </w:t>
            </w:r>
            <w:r w:rsidR="00156995" w:rsidRPr="00C37DEC">
              <w:rPr>
                <w:rFonts w:ascii="Bookman Old Style" w:hAnsi="Bookman Old Style"/>
                <w:sz w:val="18"/>
                <w:szCs w:val="18"/>
              </w:rPr>
              <w:t>CTOS</w:t>
            </w:r>
            <w:r w:rsidR="008A5E94" w:rsidRPr="00C37DEC">
              <w:rPr>
                <w:rFonts w:ascii="Bookman Old Style" w:hAnsi="Bookman Old Style"/>
                <w:sz w:val="18"/>
                <w:szCs w:val="18"/>
              </w:rPr>
              <w:t>.</w:t>
            </w: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4"/>
                <w:szCs w:val="14"/>
              </w:rPr>
            </w:pPr>
          </w:p>
        </w:tc>
        <w:tc>
          <w:tcPr>
            <w:tcW w:w="9738" w:type="dxa"/>
          </w:tcPr>
          <w:p w:rsidR="00666F61" w:rsidRPr="00C37DEC" w:rsidRDefault="00666F61" w:rsidP="004D4254">
            <w:pPr>
              <w:tabs>
                <w:tab w:val="left" w:pos="-2700"/>
                <w:tab w:val="left" w:pos="-1440"/>
              </w:tabs>
              <w:rPr>
                <w:rFonts w:ascii="Bookman Old Style" w:hAnsi="Bookman Old Style"/>
                <w:sz w:val="14"/>
                <w:szCs w:val="14"/>
              </w:rPr>
            </w:pPr>
          </w:p>
        </w:tc>
      </w:tr>
      <w:tr w:rsidR="00C37DEC" w:rsidRPr="00C37DEC" w:rsidTr="00C31F89">
        <w:tc>
          <w:tcPr>
            <w:tcW w:w="1278" w:type="dxa"/>
          </w:tcPr>
          <w:p w:rsidR="00666F61" w:rsidRPr="00C37DEC" w:rsidRDefault="00666F61" w:rsidP="00666F61">
            <w:pPr>
              <w:tabs>
                <w:tab w:val="left" w:pos="-2700"/>
                <w:tab w:val="left" w:pos="-1440"/>
              </w:tabs>
              <w:ind w:left="144"/>
              <w:rPr>
                <w:rFonts w:ascii="Bookman Old Style" w:hAnsi="Bookman Old Style"/>
                <w:sz w:val="18"/>
                <w:szCs w:val="18"/>
              </w:rPr>
            </w:pPr>
            <w:r w:rsidRPr="00C37DEC">
              <w:rPr>
                <w:rFonts w:ascii="Bookman Old Style" w:hAnsi="Bookman Old Style"/>
                <w:sz w:val="18"/>
                <w:szCs w:val="18"/>
              </w:rPr>
              <w:t>3.1.5</w:t>
            </w:r>
          </w:p>
        </w:tc>
        <w:tc>
          <w:tcPr>
            <w:tcW w:w="9738" w:type="dxa"/>
          </w:tcPr>
          <w:p w:rsidR="00666F61" w:rsidRPr="00C37DEC" w:rsidRDefault="00FD65D8" w:rsidP="004D4254">
            <w:pPr>
              <w:tabs>
                <w:tab w:val="left" w:pos="-2700"/>
                <w:tab w:val="left" w:pos="-1440"/>
              </w:tabs>
              <w:rPr>
                <w:rFonts w:ascii="Bookman Old Style" w:hAnsi="Bookman Old Style"/>
                <w:sz w:val="18"/>
                <w:szCs w:val="18"/>
              </w:rPr>
            </w:pPr>
            <w:r w:rsidRPr="00C37DEC">
              <w:rPr>
                <w:rFonts w:ascii="Bookman Old Style" w:hAnsi="Bookman Old Style" w:cs="Arial"/>
                <w:sz w:val="18"/>
                <w:szCs w:val="18"/>
              </w:rPr>
              <w:t>The Department Head will review the Department’s General Operational Budget</w:t>
            </w:r>
            <w:r w:rsidR="00AE4C99" w:rsidRPr="00C37DEC">
              <w:rPr>
                <w:rFonts w:ascii="Bookman Old Style" w:hAnsi="Bookman Old Style" w:cs="Arial"/>
                <w:sz w:val="18"/>
                <w:szCs w:val="18"/>
              </w:rPr>
              <w:t xml:space="preserve"> and individual program budgets</w:t>
            </w:r>
            <w:r w:rsidRPr="00C37DEC">
              <w:rPr>
                <w:rFonts w:ascii="Bookman Old Style" w:hAnsi="Bookman Old Style" w:cs="Arial"/>
                <w:sz w:val="18"/>
                <w:szCs w:val="18"/>
              </w:rPr>
              <w:t xml:space="preserve"> with the faculty at the beginning of each academic year.</w:t>
            </w:r>
          </w:p>
        </w:tc>
      </w:tr>
      <w:tr w:rsidR="00C37DEC" w:rsidRPr="00C37DEC" w:rsidTr="00C31F89">
        <w:tc>
          <w:tcPr>
            <w:tcW w:w="1278" w:type="dxa"/>
          </w:tcPr>
          <w:p w:rsidR="00FF0A23" w:rsidRPr="00C37DEC" w:rsidRDefault="00FF0A23" w:rsidP="003B4E15">
            <w:pPr>
              <w:tabs>
                <w:tab w:val="left" w:pos="-2700"/>
                <w:tab w:val="left" w:pos="-1440"/>
              </w:tabs>
              <w:rPr>
                <w:rFonts w:ascii="Bookman Old Style" w:hAnsi="Bookman Old Style"/>
                <w:sz w:val="14"/>
                <w:szCs w:val="14"/>
              </w:rPr>
            </w:pPr>
          </w:p>
        </w:tc>
        <w:tc>
          <w:tcPr>
            <w:tcW w:w="9738" w:type="dxa"/>
          </w:tcPr>
          <w:p w:rsidR="00FF0A23" w:rsidRPr="00C37DEC" w:rsidRDefault="00FF0A23" w:rsidP="003B4E15">
            <w:pPr>
              <w:tabs>
                <w:tab w:val="left" w:pos="-2700"/>
                <w:tab w:val="left" w:pos="-1440"/>
              </w:tabs>
              <w:rPr>
                <w:rFonts w:ascii="Bookman Old Style" w:hAnsi="Bookman Old Style"/>
                <w:sz w:val="14"/>
                <w:szCs w:val="14"/>
              </w:rPr>
            </w:pPr>
          </w:p>
        </w:tc>
      </w:tr>
      <w:tr w:rsidR="00C37DEC" w:rsidRPr="00C37DEC" w:rsidTr="00C31F89">
        <w:tc>
          <w:tcPr>
            <w:tcW w:w="1278" w:type="dxa"/>
          </w:tcPr>
          <w:p w:rsidR="00666F61" w:rsidRPr="00C37DEC" w:rsidRDefault="00666F61" w:rsidP="004D4254">
            <w:pPr>
              <w:tabs>
                <w:tab w:val="left" w:pos="-2700"/>
                <w:tab w:val="left" w:pos="-1440"/>
              </w:tabs>
              <w:rPr>
                <w:rFonts w:ascii="Bookman Old Style" w:hAnsi="Bookman Old Style"/>
                <w:sz w:val="22"/>
                <w:szCs w:val="22"/>
              </w:rPr>
            </w:pPr>
          </w:p>
        </w:tc>
        <w:tc>
          <w:tcPr>
            <w:tcW w:w="9738" w:type="dxa"/>
          </w:tcPr>
          <w:p w:rsidR="00C31F89" w:rsidRPr="00C37DEC" w:rsidRDefault="00C31F89" w:rsidP="004D4254">
            <w:pPr>
              <w:tabs>
                <w:tab w:val="left" w:pos="-2700"/>
                <w:tab w:val="left" w:pos="-1440"/>
              </w:tabs>
              <w:rPr>
                <w:rFonts w:ascii="Bookman Old Style" w:hAnsi="Bookman Old Style"/>
                <w:sz w:val="22"/>
                <w:szCs w:val="22"/>
              </w:rPr>
            </w:pPr>
          </w:p>
        </w:tc>
      </w:tr>
    </w:tbl>
    <w:p w:rsidR="004568E5" w:rsidRPr="00C37DEC" w:rsidRDefault="004568E5" w:rsidP="00E6073E">
      <w:pPr>
        <w:tabs>
          <w:tab w:val="left" w:pos="-2700"/>
          <w:tab w:val="left" w:pos="-1440"/>
        </w:tabs>
        <w:rPr>
          <w:rFonts w:ascii="Bookman Old Style" w:hAnsi="Bookman Old Style"/>
          <w:szCs w:val="20"/>
        </w:rPr>
      </w:pPr>
    </w:p>
    <w:tbl>
      <w:tblPr>
        <w:tblW w:w="0" w:type="auto"/>
        <w:tblLook w:val="04A0" w:firstRow="1" w:lastRow="0" w:firstColumn="1" w:lastColumn="0" w:noHBand="0" w:noVBand="1"/>
      </w:tblPr>
      <w:tblGrid>
        <w:gridCol w:w="2323"/>
        <w:gridCol w:w="8477"/>
      </w:tblGrid>
      <w:tr w:rsidR="004568E5" w:rsidRPr="00C37DEC" w:rsidTr="00246BE7">
        <w:tc>
          <w:tcPr>
            <w:tcW w:w="2358" w:type="dxa"/>
          </w:tcPr>
          <w:p w:rsidR="004568E5" w:rsidRPr="00C37DEC" w:rsidRDefault="004568E5" w:rsidP="004568E5">
            <w:pPr>
              <w:tabs>
                <w:tab w:val="left" w:pos="-2700"/>
                <w:tab w:val="left" w:pos="-1440"/>
              </w:tabs>
              <w:rPr>
                <w:rFonts w:ascii="Bookman Old Style" w:hAnsi="Bookman Old Style"/>
                <w:sz w:val="18"/>
                <w:szCs w:val="18"/>
              </w:rPr>
            </w:pPr>
            <w:r w:rsidRPr="00C37DEC">
              <w:rPr>
                <w:rFonts w:ascii="Bookman Old Style" w:hAnsi="Bookman Old Style"/>
                <w:b/>
                <w:bCs/>
                <w:sz w:val="22"/>
                <w:szCs w:val="20"/>
              </w:rPr>
              <w:t>Article 4</w:t>
            </w:r>
          </w:p>
        </w:tc>
        <w:tc>
          <w:tcPr>
            <w:tcW w:w="8658" w:type="dxa"/>
          </w:tcPr>
          <w:p w:rsidR="004568E5" w:rsidRPr="00C37DEC" w:rsidRDefault="004568E5" w:rsidP="005848DF">
            <w:pPr>
              <w:tabs>
                <w:tab w:val="left" w:pos="-2700"/>
                <w:tab w:val="left" w:pos="-1440"/>
              </w:tabs>
              <w:rPr>
                <w:rFonts w:ascii="Bookman Old Style" w:hAnsi="Bookman Old Style"/>
                <w:sz w:val="18"/>
                <w:szCs w:val="18"/>
              </w:rPr>
            </w:pPr>
            <w:r w:rsidRPr="00C37DEC">
              <w:rPr>
                <w:rFonts w:ascii="Bookman Old Style" w:hAnsi="Bookman Old Style"/>
                <w:b/>
                <w:bCs/>
                <w:sz w:val="22"/>
                <w:szCs w:val="20"/>
              </w:rPr>
              <w:t>Committees</w:t>
            </w:r>
          </w:p>
        </w:tc>
      </w:tr>
    </w:tbl>
    <w:p w:rsidR="004568E5" w:rsidRPr="00C37DEC" w:rsidRDefault="004568E5" w:rsidP="004568E5">
      <w:pPr>
        <w:tabs>
          <w:tab w:val="left" w:pos="-2700"/>
          <w:tab w:val="left" w:pos="-1440"/>
        </w:tabs>
        <w:rPr>
          <w:rFonts w:ascii="Bookman Old Style" w:hAnsi="Bookman Old Style"/>
          <w:sz w:val="14"/>
          <w:szCs w:val="14"/>
        </w:rPr>
      </w:pPr>
    </w:p>
    <w:p w:rsidR="00B64BA1" w:rsidRPr="00C37DEC" w:rsidRDefault="00B64BA1" w:rsidP="004568E5">
      <w:pPr>
        <w:tabs>
          <w:tab w:val="left" w:pos="-2700"/>
          <w:tab w:val="left" w:pos="-1440"/>
        </w:tabs>
        <w:rPr>
          <w:rFonts w:ascii="Bookman Old Style" w:hAnsi="Bookman Old Style"/>
          <w:sz w:val="14"/>
          <w:szCs w:val="14"/>
        </w:rPr>
      </w:pPr>
    </w:p>
    <w:p w:rsidR="00A03BF1" w:rsidRPr="00C37DEC" w:rsidRDefault="00A03BF1" w:rsidP="00BA120B">
      <w:pPr>
        <w:tabs>
          <w:tab w:val="left" w:pos="-2700"/>
          <w:tab w:val="left" w:pos="-1440"/>
        </w:tabs>
        <w:rPr>
          <w:rFonts w:ascii="Bookman Old Style" w:hAnsi="Bookman Old Style"/>
          <w:b/>
          <w:bCs/>
          <w:sz w:val="14"/>
          <w:szCs w:val="14"/>
        </w:rPr>
      </w:pPr>
    </w:p>
    <w:tbl>
      <w:tblPr>
        <w:tblW w:w="0" w:type="auto"/>
        <w:tblLook w:val="04A0" w:firstRow="1" w:lastRow="0" w:firstColumn="1" w:lastColumn="0" w:noHBand="0" w:noVBand="1"/>
      </w:tblPr>
      <w:tblGrid>
        <w:gridCol w:w="1270"/>
        <w:gridCol w:w="9530"/>
      </w:tblGrid>
      <w:tr w:rsidR="00C37DEC" w:rsidRPr="00C37DEC" w:rsidTr="00B1735B">
        <w:tc>
          <w:tcPr>
            <w:tcW w:w="1270" w:type="dxa"/>
          </w:tcPr>
          <w:p w:rsidR="00286B00" w:rsidRPr="00C37DEC" w:rsidRDefault="003122DA" w:rsidP="007C7CF5">
            <w:pPr>
              <w:tabs>
                <w:tab w:val="left" w:pos="-2700"/>
                <w:tab w:val="left" w:pos="-1440"/>
              </w:tabs>
              <w:rPr>
                <w:rFonts w:ascii="Bookman Old Style" w:hAnsi="Bookman Old Style"/>
                <w:sz w:val="18"/>
                <w:szCs w:val="18"/>
              </w:rPr>
            </w:pPr>
            <w:r w:rsidRPr="00C37DEC">
              <w:rPr>
                <w:rFonts w:ascii="Bookman Old Style" w:hAnsi="Bookman Old Style"/>
                <w:sz w:val="18"/>
                <w:szCs w:val="18"/>
              </w:rPr>
              <w:t>4.1</w:t>
            </w:r>
          </w:p>
        </w:tc>
        <w:tc>
          <w:tcPr>
            <w:tcW w:w="9530" w:type="dxa"/>
          </w:tcPr>
          <w:p w:rsidR="006368EE" w:rsidRPr="00C37DEC" w:rsidRDefault="003122DA" w:rsidP="00496F5E">
            <w:pPr>
              <w:tabs>
                <w:tab w:val="left" w:pos="-2700"/>
                <w:tab w:val="left" w:pos="-1440"/>
              </w:tabs>
              <w:rPr>
                <w:rFonts w:ascii="Bookman Old Style" w:hAnsi="Bookman Old Style"/>
                <w:sz w:val="18"/>
                <w:szCs w:val="18"/>
                <w:u w:val="single"/>
              </w:rPr>
            </w:pPr>
            <w:r w:rsidRPr="00C37DEC">
              <w:rPr>
                <w:rFonts w:ascii="Bookman Old Style" w:hAnsi="Bookman Old Style"/>
                <w:sz w:val="18"/>
                <w:szCs w:val="18"/>
                <w:u w:val="single"/>
              </w:rPr>
              <w:t>Committees in General</w:t>
            </w:r>
          </w:p>
        </w:tc>
      </w:tr>
      <w:tr w:rsidR="00C37DEC" w:rsidRPr="00C37DEC" w:rsidTr="00B1735B">
        <w:tc>
          <w:tcPr>
            <w:tcW w:w="1270" w:type="dxa"/>
          </w:tcPr>
          <w:p w:rsidR="00286B00" w:rsidRPr="00C37DEC" w:rsidRDefault="00286B00" w:rsidP="007C7CF5">
            <w:pPr>
              <w:tabs>
                <w:tab w:val="left" w:pos="-2700"/>
                <w:tab w:val="left" w:pos="-1440"/>
              </w:tabs>
              <w:ind w:left="288"/>
              <w:rPr>
                <w:rFonts w:ascii="Bookman Old Style" w:hAnsi="Bookman Old Style"/>
                <w:szCs w:val="20"/>
              </w:rPr>
            </w:pPr>
          </w:p>
        </w:tc>
        <w:tc>
          <w:tcPr>
            <w:tcW w:w="9530" w:type="dxa"/>
          </w:tcPr>
          <w:p w:rsidR="006368EE" w:rsidRPr="00C37DEC" w:rsidRDefault="006368EE" w:rsidP="00496F5E">
            <w:pPr>
              <w:tabs>
                <w:tab w:val="left" w:pos="-2700"/>
                <w:tab w:val="left" w:pos="-1440"/>
              </w:tabs>
              <w:rPr>
                <w:rFonts w:ascii="Bookman Old Style" w:hAnsi="Bookman Old Style"/>
                <w:szCs w:val="20"/>
              </w:rPr>
            </w:pPr>
          </w:p>
        </w:tc>
      </w:tr>
      <w:tr w:rsidR="00C37DEC" w:rsidRPr="00C37DEC" w:rsidTr="00B1735B">
        <w:tc>
          <w:tcPr>
            <w:tcW w:w="1270" w:type="dxa"/>
          </w:tcPr>
          <w:p w:rsidR="00286B00" w:rsidRPr="00C37DEC" w:rsidRDefault="003122DA" w:rsidP="007C7CF5">
            <w:pPr>
              <w:tabs>
                <w:tab w:val="left" w:pos="-2700"/>
                <w:tab w:val="left" w:pos="-1440"/>
              </w:tabs>
              <w:ind w:left="288"/>
              <w:rPr>
                <w:rFonts w:ascii="Bookman Old Style" w:hAnsi="Bookman Old Style"/>
                <w:sz w:val="18"/>
                <w:szCs w:val="18"/>
              </w:rPr>
            </w:pPr>
            <w:r w:rsidRPr="00C37DEC">
              <w:rPr>
                <w:rFonts w:ascii="Bookman Old Style" w:hAnsi="Bookman Old Style"/>
                <w:sz w:val="18"/>
                <w:szCs w:val="18"/>
              </w:rPr>
              <w:t>4.1.1</w:t>
            </w:r>
          </w:p>
        </w:tc>
        <w:tc>
          <w:tcPr>
            <w:tcW w:w="9530" w:type="dxa"/>
          </w:tcPr>
          <w:p w:rsidR="00B55D19" w:rsidRPr="00C37DEC" w:rsidRDefault="003122DA" w:rsidP="00BF5F80">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Standing committees for the Department will be convened as the need arises.  </w:t>
            </w:r>
            <w:r w:rsidR="00BF5F80" w:rsidRPr="00C37DEC">
              <w:rPr>
                <w:rFonts w:ascii="Bookman Old Style" w:hAnsi="Bookman Old Style"/>
                <w:sz w:val="18"/>
                <w:szCs w:val="18"/>
              </w:rPr>
              <w:t>Ad Hoc committees can be established as needed.  These specially convened committ</w:t>
            </w:r>
            <w:r w:rsidR="00B55D19" w:rsidRPr="00C37DEC">
              <w:rPr>
                <w:rFonts w:ascii="Bookman Old Style" w:hAnsi="Bookman Old Style"/>
                <w:sz w:val="18"/>
                <w:szCs w:val="18"/>
              </w:rPr>
              <w:t>ees will report back to the TOS</w:t>
            </w:r>
            <w:r w:rsidR="00BF5F80" w:rsidRPr="00C37DEC">
              <w:rPr>
                <w:rFonts w:ascii="Bookman Old Style" w:hAnsi="Bookman Old Style"/>
                <w:sz w:val="18"/>
                <w:szCs w:val="18"/>
              </w:rPr>
              <w:t xml:space="preserve"> Department</w:t>
            </w:r>
            <w:r w:rsidR="00E53C91" w:rsidRPr="00C37DEC">
              <w:rPr>
                <w:rFonts w:ascii="Bookman Old Style" w:hAnsi="Bookman Old Style"/>
                <w:sz w:val="18"/>
                <w:szCs w:val="18"/>
              </w:rPr>
              <w:t xml:space="preserve"> as necessary</w:t>
            </w:r>
            <w:r w:rsidR="00BF5F80" w:rsidRPr="00C37DEC">
              <w:rPr>
                <w:rFonts w:ascii="Bookman Old Style" w:hAnsi="Bookman Old Style"/>
                <w:sz w:val="18"/>
                <w:szCs w:val="18"/>
              </w:rPr>
              <w:t xml:space="preserve">.  </w:t>
            </w:r>
          </w:p>
          <w:p w:rsidR="00B55D19" w:rsidRPr="00C37DEC" w:rsidRDefault="00B55D19" w:rsidP="00BF5F80">
            <w:pPr>
              <w:tabs>
                <w:tab w:val="left" w:pos="-2700"/>
                <w:tab w:val="left" w:pos="-1440"/>
              </w:tabs>
              <w:rPr>
                <w:rFonts w:ascii="Bookman Old Style" w:hAnsi="Bookman Old Style"/>
                <w:sz w:val="18"/>
                <w:szCs w:val="18"/>
              </w:rPr>
            </w:pPr>
          </w:p>
          <w:p w:rsidR="00286B00" w:rsidRPr="00C37DEC" w:rsidRDefault="00BF5F80" w:rsidP="007B1EA6">
            <w:pPr>
              <w:tabs>
                <w:tab w:val="left" w:pos="-2700"/>
                <w:tab w:val="left" w:pos="-1440"/>
              </w:tabs>
              <w:rPr>
                <w:rFonts w:ascii="Bookman Old Style" w:hAnsi="Bookman Old Style"/>
                <w:sz w:val="18"/>
                <w:szCs w:val="18"/>
              </w:rPr>
            </w:pPr>
            <w:r w:rsidRPr="00C37DEC">
              <w:rPr>
                <w:rFonts w:ascii="Bookman Old Style" w:hAnsi="Bookman Old Style"/>
                <w:sz w:val="18"/>
                <w:szCs w:val="18"/>
              </w:rPr>
              <w:t>The Department, as a wh</w:t>
            </w:r>
            <w:r w:rsidR="00B55D19" w:rsidRPr="00C37DEC">
              <w:rPr>
                <w:rFonts w:ascii="Bookman Old Style" w:hAnsi="Bookman Old Style"/>
                <w:sz w:val="18"/>
                <w:szCs w:val="18"/>
              </w:rPr>
              <w:t xml:space="preserve">ole, will select members for </w:t>
            </w:r>
            <w:r w:rsidRPr="00C37DEC">
              <w:rPr>
                <w:rFonts w:ascii="Bookman Old Style" w:hAnsi="Bookman Old Style"/>
                <w:sz w:val="18"/>
                <w:szCs w:val="18"/>
              </w:rPr>
              <w:t>TOS standing</w:t>
            </w:r>
            <w:r w:rsidR="00B55D19" w:rsidRPr="00C37DEC">
              <w:rPr>
                <w:rFonts w:ascii="Bookman Old Style" w:hAnsi="Bookman Old Style"/>
                <w:sz w:val="18"/>
                <w:szCs w:val="18"/>
              </w:rPr>
              <w:t xml:space="preserve"> and Ad </w:t>
            </w:r>
            <w:r w:rsidR="007B1EA6">
              <w:rPr>
                <w:rFonts w:ascii="Bookman Old Style" w:hAnsi="Bookman Old Style"/>
                <w:sz w:val="18"/>
                <w:szCs w:val="18"/>
              </w:rPr>
              <w:t>H</w:t>
            </w:r>
            <w:r w:rsidR="007B1EA6" w:rsidRPr="00C37DEC">
              <w:rPr>
                <w:rFonts w:ascii="Bookman Old Style" w:hAnsi="Bookman Old Style"/>
                <w:sz w:val="18"/>
                <w:szCs w:val="18"/>
              </w:rPr>
              <w:t xml:space="preserve">oc </w:t>
            </w:r>
            <w:r w:rsidRPr="00C37DEC">
              <w:rPr>
                <w:rFonts w:ascii="Bookman Old Style" w:hAnsi="Bookman Old Style"/>
                <w:sz w:val="18"/>
                <w:szCs w:val="18"/>
              </w:rPr>
              <w:t>committee</w:t>
            </w:r>
            <w:r w:rsidR="00B55D19" w:rsidRPr="00C37DEC">
              <w:rPr>
                <w:rFonts w:ascii="Bookman Old Style" w:hAnsi="Bookman Old Style"/>
                <w:sz w:val="18"/>
                <w:szCs w:val="18"/>
              </w:rPr>
              <w:t>s by a simple majority of voting members</w:t>
            </w:r>
            <w:r w:rsidRPr="00C37DEC">
              <w:rPr>
                <w:rFonts w:ascii="Bookman Old Style" w:hAnsi="Bookman Old Style"/>
                <w:sz w:val="18"/>
                <w:szCs w:val="18"/>
              </w:rPr>
              <w:t>.</w:t>
            </w:r>
          </w:p>
        </w:tc>
      </w:tr>
      <w:tr w:rsidR="00C37DEC" w:rsidRPr="00C37DEC" w:rsidTr="00B1735B">
        <w:tc>
          <w:tcPr>
            <w:tcW w:w="1270" w:type="dxa"/>
          </w:tcPr>
          <w:p w:rsidR="00286B00" w:rsidRPr="00C37DEC" w:rsidRDefault="00286B00" w:rsidP="007C7CF5">
            <w:pPr>
              <w:tabs>
                <w:tab w:val="left" w:pos="-2700"/>
                <w:tab w:val="left" w:pos="-1440"/>
              </w:tabs>
              <w:ind w:left="288"/>
              <w:rPr>
                <w:rFonts w:ascii="Bookman Old Style" w:hAnsi="Bookman Old Style"/>
                <w:szCs w:val="20"/>
              </w:rPr>
            </w:pPr>
          </w:p>
        </w:tc>
        <w:tc>
          <w:tcPr>
            <w:tcW w:w="9530" w:type="dxa"/>
          </w:tcPr>
          <w:p w:rsidR="00286B00" w:rsidRPr="00C37DEC" w:rsidRDefault="00286B00" w:rsidP="00496F5E">
            <w:pPr>
              <w:tabs>
                <w:tab w:val="left" w:pos="-2700"/>
                <w:tab w:val="left" w:pos="-1440"/>
              </w:tabs>
              <w:rPr>
                <w:rFonts w:ascii="Bookman Old Style" w:hAnsi="Bookman Old Style"/>
                <w:szCs w:val="20"/>
              </w:rPr>
            </w:pPr>
          </w:p>
        </w:tc>
      </w:tr>
      <w:tr w:rsidR="00C37DEC" w:rsidRPr="00C37DEC" w:rsidTr="00B1735B">
        <w:tc>
          <w:tcPr>
            <w:tcW w:w="1270" w:type="dxa"/>
          </w:tcPr>
          <w:p w:rsidR="00286B00" w:rsidRPr="00C37DEC" w:rsidRDefault="003122DA" w:rsidP="007C7CF5">
            <w:pPr>
              <w:tabs>
                <w:tab w:val="left" w:pos="-2700"/>
                <w:tab w:val="left" w:pos="-1440"/>
              </w:tabs>
              <w:ind w:left="288"/>
              <w:rPr>
                <w:rFonts w:ascii="Bookman Old Style" w:hAnsi="Bookman Old Style"/>
                <w:sz w:val="18"/>
                <w:szCs w:val="18"/>
              </w:rPr>
            </w:pPr>
            <w:r w:rsidRPr="00C37DEC">
              <w:rPr>
                <w:rFonts w:ascii="Bookman Old Style" w:hAnsi="Bookman Old Style"/>
                <w:sz w:val="18"/>
                <w:szCs w:val="18"/>
              </w:rPr>
              <w:t>4.1.2</w:t>
            </w:r>
          </w:p>
        </w:tc>
        <w:tc>
          <w:tcPr>
            <w:tcW w:w="9530" w:type="dxa"/>
          </w:tcPr>
          <w:p w:rsidR="00286B00" w:rsidRPr="00C37DEC" w:rsidRDefault="003122DA" w:rsidP="007B1EA6">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Each standing committee in the Department shall be composed of </w:t>
            </w:r>
            <w:r w:rsidR="004913F3" w:rsidRPr="00C37DEC">
              <w:rPr>
                <w:rFonts w:ascii="Bookman Old Style" w:hAnsi="Bookman Old Style"/>
                <w:sz w:val="18"/>
                <w:szCs w:val="18"/>
              </w:rPr>
              <w:t xml:space="preserve">a minimum of </w:t>
            </w:r>
            <w:r w:rsidRPr="00C37DEC">
              <w:rPr>
                <w:rFonts w:ascii="Bookman Old Style" w:hAnsi="Bookman Old Style"/>
                <w:sz w:val="18"/>
                <w:szCs w:val="18"/>
              </w:rPr>
              <w:t>three (3) voting members of the</w:t>
            </w:r>
            <w:r w:rsidR="00B55D19" w:rsidRPr="00C37DEC">
              <w:rPr>
                <w:rFonts w:ascii="Bookman Old Style" w:hAnsi="Bookman Old Style"/>
                <w:sz w:val="18"/>
                <w:szCs w:val="18"/>
              </w:rPr>
              <w:t xml:space="preserve"> TOS</w:t>
            </w:r>
            <w:r w:rsidR="00E53C91" w:rsidRPr="00C37DEC">
              <w:rPr>
                <w:rFonts w:ascii="Bookman Old Style" w:hAnsi="Bookman Old Style"/>
                <w:sz w:val="18"/>
                <w:szCs w:val="18"/>
              </w:rPr>
              <w:t xml:space="preserve"> Department.  Each</w:t>
            </w:r>
            <w:r w:rsidRPr="00C37DEC">
              <w:rPr>
                <w:rFonts w:ascii="Bookman Old Style" w:hAnsi="Bookman Old Style"/>
                <w:sz w:val="18"/>
                <w:szCs w:val="18"/>
              </w:rPr>
              <w:t xml:space="preserve"> standing</w:t>
            </w:r>
            <w:r w:rsidR="00B55D19" w:rsidRPr="00C37DEC">
              <w:rPr>
                <w:rFonts w:ascii="Bookman Old Style" w:hAnsi="Bookman Old Style"/>
                <w:sz w:val="18"/>
                <w:szCs w:val="18"/>
              </w:rPr>
              <w:t xml:space="preserve"> and/or Ad </w:t>
            </w:r>
            <w:r w:rsidR="007B1EA6">
              <w:rPr>
                <w:rFonts w:ascii="Bookman Old Style" w:hAnsi="Bookman Old Style"/>
                <w:sz w:val="18"/>
                <w:szCs w:val="18"/>
              </w:rPr>
              <w:t>H</w:t>
            </w:r>
            <w:r w:rsidR="007B1EA6" w:rsidRPr="00C37DEC">
              <w:rPr>
                <w:rFonts w:ascii="Bookman Old Style" w:hAnsi="Bookman Old Style"/>
                <w:sz w:val="18"/>
                <w:szCs w:val="18"/>
              </w:rPr>
              <w:t xml:space="preserve">oc </w:t>
            </w:r>
            <w:r w:rsidRPr="00C37DEC">
              <w:rPr>
                <w:rFonts w:ascii="Bookman Old Style" w:hAnsi="Bookman Old Style"/>
                <w:sz w:val="18"/>
                <w:szCs w:val="18"/>
              </w:rPr>
              <w:t>committee vacancy will be acted upon by the</w:t>
            </w:r>
            <w:r w:rsidR="00B55D19" w:rsidRPr="00C37DEC">
              <w:rPr>
                <w:rFonts w:ascii="Bookman Old Style" w:hAnsi="Bookman Old Style"/>
                <w:sz w:val="18"/>
                <w:szCs w:val="18"/>
              </w:rPr>
              <w:t xml:space="preserve"> start of each academic semester as necessary.</w:t>
            </w:r>
          </w:p>
        </w:tc>
      </w:tr>
      <w:tr w:rsidR="00C37DEC" w:rsidRPr="00C37DEC" w:rsidTr="00B1735B">
        <w:tc>
          <w:tcPr>
            <w:tcW w:w="1270" w:type="dxa"/>
          </w:tcPr>
          <w:p w:rsidR="00286B00" w:rsidRPr="00C37DEC" w:rsidRDefault="00286B00" w:rsidP="007C7CF5">
            <w:pPr>
              <w:tabs>
                <w:tab w:val="left" w:pos="-2700"/>
                <w:tab w:val="left" w:pos="-1440"/>
              </w:tabs>
              <w:rPr>
                <w:rFonts w:ascii="Bookman Old Style" w:hAnsi="Bookman Old Style"/>
                <w:szCs w:val="20"/>
              </w:rPr>
            </w:pPr>
          </w:p>
        </w:tc>
        <w:tc>
          <w:tcPr>
            <w:tcW w:w="9530" w:type="dxa"/>
          </w:tcPr>
          <w:p w:rsidR="00286B00" w:rsidRPr="00C37DEC" w:rsidRDefault="00286B00" w:rsidP="00496F5E">
            <w:pPr>
              <w:tabs>
                <w:tab w:val="left" w:pos="-2700"/>
                <w:tab w:val="left" w:pos="-1440"/>
              </w:tabs>
              <w:rPr>
                <w:rFonts w:ascii="Bookman Old Style" w:hAnsi="Bookman Old Style"/>
                <w:szCs w:val="20"/>
              </w:rPr>
            </w:pPr>
          </w:p>
        </w:tc>
      </w:tr>
      <w:tr w:rsidR="00C37DEC" w:rsidRPr="00C37DEC" w:rsidTr="00B1735B">
        <w:tc>
          <w:tcPr>
            <w:tcW w:w="1270" w:type="dxa"/>
          </w:tcPr>
          <w:p w:rsidR="00286B00" w:rsidRPr="00C37DEC" w:rsidRDefault="003122DA" w:rsidP="007C7CF5">
            <w:pPr>
              <w:tabs>
                <w:tab w:val="left" w:pos="-2700"/>
                <w:tab w:val="left" w:pos="-1440"/>
              </w:tabs>
              <w:ind w:left="288"/>
              <w:rPr>
                <w:rFonts w:ascii="Bookman Old Style" w:hAnsi="Bookman Old Style"/>
                <w:sz w:val="18"/>
                <w:szCs w:val="18"/>
              </w:rPr>
            </w:pPr>
            <w:r w:rsidRPr="00C37DEC">
              <w:rPr>
                <w:rFonts w:ascii="Bookman Old Style" w:hAnsi="Bookman Old Style"/>
                <w:sz w:val="18"/>
                <w:szCs w:val="18"/>
              </w:rPr>
              <w:t>4.1.3</w:t>
            </w:r>
          </w:p>
        </w:tc>
        <w:tc>
          <w:tcPr>
            <w:tcW w:w="9530" w:type="dxa"/>
          </w:tcPr>
          <w:p w:rsidR="00286B00" w:rsidRPr="00C37DEC" w:rsidRDefault="00920EAD" w:rsidP="00B55D19">
            <w:pPr>
              <w:tabs>
                <w:tab w:val="left" w:pos="-2700"/>
                <w:tab w:val="left" w:pos="-1440"/>
              </w:tabs>
              <w:rPr>
                <w:rFonts w:ascii="Bookman Old Style" w:hAnsi="Bookman Old Style"/>
                <w:sz w:val="18"/>
                <w:szCs w:val="18"/>
              </w:rPr>
            </w:pPr>
            <w:r w:rsidRPr="00C37DEC">
              <w:rPr>
                <w:rFonts w:ascii="Bookman Old Style" w:hAnsi="Bookman Old Style"/>
                <w:sz w:val="18"/>
                <w:szCs w:val="18"/>
              </w:rPr>
              <w:t>In the event a mid-term vacancy in any standing</w:t>
            </w:r>
            <w:r w:rsidR="00B55D19" w:rsidRPr="00C37DEC">
              <w:rPr>
                <w:rFonts w:ascii="Bookman Old Style" w:hAnsi="Bookman Old Style"/>
                <w:sz w:val="18"/>
                <w:szCs w:val="18"/>
              </w:rPr>
              <w:t xml:space="preserve"> or Ad </w:t>
            </w:r>
            <w:r w:rsidR="007B1EA6">
              <w:rPr>
                <w:rFonts w:ascii="Bookman Old Style" w:hAnsi="Bookman Old Style"/>
                <w:sz w:val="18"/>
                <w:szCs w:val="18"/>
              </w:rPr>
              <w:t>H</w:t>
            </w:r>
            <w:r w:rsidR="007B1EA6" w:rsidRPr="00C37DEC">
              <w:rPr>
                <w:rFonts w:ascii="Bookman Old Style" w:hAnsi="Bookman Old Style"/>
                <w:sz w:val="18"/>
                <w:szCs w:val="18"/>
              </w:rPr>
              <w:t xml:space="preserve">oc </w:t>
            </w:r>
            <w:r w:rsidRPr="00C37DEC">
              <w:rPr>
                <w:rFonts w:ascii="Bookman Old Style" w:hAnsi="Bookman Old Style"/>
                <w:sz w:val="18"/>
                <w:szCs w:val="18"/>
              </w:rPr>
              <w:t>committee should occur, a replacement for the specific vacancy shall be e</w:t>
            </w:r>
            <w:r w:rsidR="00E53C91" w:rsidRPr="00C37DEC">
              <w:rPr>
                <w:rFonts w:ascii="Bookman Old Style" w:hAnsi="Bookman Old Style"/>
                <w:sz w:val="18"/>
                <w:szCs w:val="18"/>
              </w:rPr>
              <w:t>lected at the first Department</w:t>
            </w:r>
            <w:r w:rsidRPr="00C37DEC">
              <w:rPr>
                <w:rFonts w:ascii="Bookman Old Style" w:hAnsi="Bookman Old Style"/>
                <w:sz w:val="18"/>
                <w:szCs w:val="18"/>
              </w:rPr>
              <w:t xml:space="preserve"> meeting after the vacancy occurs.</w:t>
            </w:r>
            <w:r w:rsidR="00B55D19" w:rsidRPr="00C37DEC">
              <w:rPr>
                <w:rFonts w:ascii="Bookman Old Style" w:hAnsi="Bookman Old Style"/>
                <w:sz w:val="18"/>
                <w:szCs w:val="18"/>
              </w:rPr>
              <w:t xml:space="preserve">  The Department </w:t>
            </w:r>
            <w:r w:rsidR="007B1EA6">
              <w:rPr>
                <w:rFonts w:ascii="Bookman Old Style" w:hAnsi="Bookman Old Style"/>
                <w:sz w:val="18"/>
                <w:szCs w:val="18"/>
              </w:rPr>
              <w:t>H</w:t>
            </w:r>
            <w:r w:rsidR="007B1EA6" w:rsidRPr="00C37DEC">
              <w:rPr>
                <w:rFonts w:ascii="Bookman Old Style" w:hAnsi="Bookman Old Style"/>
                <w:sz w:val="18"/>
                <w:szCs w:val="18"/>
              </w:rPr>
              <w:t xml:space="preserve">ead </w:t>
            </w:r>
            <w:r w:rsidR="00B55D19" w:rsidRPr="00C37DEC">
              <w:rPr>
                <w:rFonts w:ascii="Bookman Old Style" w:hAnsi="Bookman Old Style"/>
                <w:sz w:val="18"/>
                <w:szCs w:val="18"/>
              </w:rPr>
              <w:t>may fill the vacancy through an appointment until the end of the academic semester.</w:t>
            </w:r>
          </w:p>
          <w:p w:rsidR="00C37DEC" w:rsidRPr="00C37DEC" w:rsidRDefault="00C37DEC" w:rsidP="00B55D19">
            <w:pPr>
              <w:tabs>
                <w:tab w:val="left" w:pos="-2700"/>
                <w:tab w:val="left" w:pos="-1440"/>
              </w:tabs>
              <w:rPr>
                <w:rFonts w:ascii="Bookman Old Style" w:hAnsi="Bookman Old Style"/>
                <w:sz w:val="18"/>
                <w:szCs w:val="18"/>
              </w:rPr>
            </w:pPr>
          </w:p>
          <w:p w:rsidR="00C37DEC" w:rsidRPr="00C37DEC" w:rsidRDefault="00C37DEC" w:rsidP="00B55D19">
            <w:pPr>
              <w:tabs>
                <w:tab w:val="left" w:pos="-2700"/>
                <w:tab w:val="left" w:pos="-1440"/>
              </w:tabs>
              <w:rPr>
                <w:rFonts w:ascii="Bookman Old Style" w:hAnsi="Bookman Old Style"/>
                <w:sz w:val="18"/>
                <w:szCs w:val="18"/>
              </w:rPr>
            </w:pPr>
          </w:p>
        </w:tc>
      </w:tr>
      <w:tr w:rsidR="00C37DEC" w:rsidRPr="00C37DEC" w:rsidTr="00B1735B">
        <w:tc>
          <w:tcPr>
            <w:tcW w:w="1270" w:type="dxa"/>
          </w:tcPr>
          <w:p w:rsidR="00286B00" w:rsidRPr="00C37DEC" w:rsidRDefault="00286B00" w:rsidP="007C7CF5">
            <w:pPr>
              <w:tabs>
                <w:tab w:val="left" w:pos="-2700"/>
                <w:tab w:val="left" w:pos="-1440"/>
              </w:tabs>
              <w:ind w:left="288"/>
              <w:rPr>
                <w:rFonts w:ascii="Bookman Old Style" w:hAnsi="Bookman Old Style"/>
                <w:szCs w:val="20"/>
              </w:rPr>
            </w:pPr>
          </w:p>
          <w:p w:rsidR="00B64BA1" w:rsidRPr="00C37DEC" w:rsidRDefault="00B64BA1" w:rsidP="007C7CF5">
            <w:pPr>
              <w:tabs>
                <w:tab w:val="left" w:pos="-2700"/>
                <w:tab w:val="left" w:pos="-1440"/>
              </w:tabs>
              <w:ind w:left="288"/>
              <w:rPr>
                <w:rFonts w:ascii="Bookman Old Style" w:hAnsi="Bookman Old Style"/>
                <w:szCs w:val="20"/>
              </w:rPr>
            </w:pPr>
          </w:p>
        </w:tc>
        <w:tc>
          <w:tcPr>
            <w:tcW w:w="9530" w:type="dxa"/>
          </w:tcPr>
          <w:p w:rsidR="008D7551" w:rsidRPr="00C37DEC" w:rsidRDefault="008D7551" w:rsidP="00496F5E">
            <w:pPr>
              <w:tabs>
                <w:tab w:val="left" w:pos="-2700"/>
                <w:tab w:val="left" w:pos="-1440"/>
              </w:tabs>
              <w:rPr>
                <w:rFonts w:ascii="Bookman Old Style" w:hAnsi="Bookman Old Style"/>
                <w:szCs w:val="20"/>
              </w:rPr>
            </w:pPr>
          </w:p>
        </w:tc>
      </w:tr>
      <w:tr w:rsidR="00C37DEC" w:rsidRPr="00C37DEC" w:rsidTr="00B1735B">
        <w:tc>
          <w:tcPr>
            <w:tcW w:w="1270" w:type="dxa"/>
          </w:tcPr>
          <w:p w:rsidR="00286B00" w:rsidRPr="00C37DEC" w:rsidRDefault="00286B00" w:rsidP="007C7CF5">
            <w:pPr>
              <w:tabs>
                <w:tab w:val="left" w:pos="-2700"/>
                <w:tab w:val="left" w:pos="-1440"/>
              </w:tabs>
              <w:ind w:left="432"/>
              <w:rPr>
                <w:rFonts w:ascii="Bookman Old Style" w:hAnsi="Bookman Old Style"/>
                <w:sz w:val="22"/>
                <w:szCs w:val="22"/>
              </w:rPr>
            </w:pPr>
          </w:p>
        </w:tc>
        <w:tc>
          <w:tcPr>
            <w:tcW w:w="9530" w:type="dxa"/>
          </w:tcPr>
          <w:p w:rsidR="00286B00" w:rsidRPr="00C37DEC" w:rsidRDefault="00286B00" w:rsidP="00496F5E">
            <w:pPr>
              <w:tabs>
                <w:tab w:val="left" w:pos="-2700"/>
                <w:tab w:val="left" w:pos="-1440"/>
              </w:tabs>
              <w:rPr>
                <w:rFonts w:ascii="Bookman Old Style" w:hAnsi="Bookman Old Style"/>
                <w:sz w:val="22"/>
                <w:szCs w:val="22"/>
                <w:u w:val="single"/>
              </w:rPr>
            </w:pPr>
          </w:p>
        </w:tc>
      </w:tr>
      <w:tr w:rsidR="00C37DEC" w:rsidRPr="00C37DEC" w:rsidTr="00B1735B">
        <w:tc>
          <w:tcPr>
            <w:tcW w:w="1270" w:type="dxa"/>
          </w:tcPr>
          <w:p w:rsidR="00286B00" w:rsidRPr="00C37DEC" w:rsidRDefault="003122DA" w:rsidP="007C7CF5">
            <w:pPr>
              <w:tabs>
                <w:tab w:val="left" w:pos="-2700"/>
                <w:tab w:val="left" w:pos="-1440"/>
              </w:tabs>
              <w:rPr>
                <w:rFonts w:ascii="Bookman Old Style" w:hAnsi="Bookman Old Style"/>
                <w:sz w:val="18"/>
                <w:szCs w:val="18"/>
              </w:rPr>
            </w:pPr>
            <w:r w:rsidRPr="00C37DEC">
              <w:rPr>
                <w:rFonts w:ascii="Bookman Old Style" w:hAnsi="Bookman Old Style"/>
                <w:sz w:val="18"/>
                <w:szCs w:val="18"/>
              </w:rPr>
              <w:t>4.2</w:t>
            </w:r>
          </w:p>
        </w:tc>
        <w:tc>
          <w:tcPr>
            <w:tcW w:w="9530" w:type="dxa"/>
          </w:tcPr>
          <w:p w:rsidR="004F23CD" w:rsidRPr="00C37DEC" w:rsidRDefault="00733761" w:rsidP="00DB674E">
            <w:pPr>
              <w:tabs>
                <w:tab w:val="left" w:pos="-2700"/>
                <w:tab w:val="left" w:pos="-1440"/>
              </w:tabs>
              <w:rPr>
                <w:rFonts w:ascii="Bookman Old Style" w:hAnsi="Bookman Old Style"/>
                <w:sz w:val="18"/>
                <w:szCs w:val="18"/>
                <w:u w:val="single"/>
              </w:rPr>
            </w:pPr>
            <w:r w:rsidRPr="00C37DEC">
              <w:rPr>
                <w:rFonts w:ascii="Bookman Old Style" w:hAnsi="Bookman Old Style"/>
                <w:sz w:val="18"/>
                <w:szCs w:val="18"/>
                <w:u w:val="single"/>
              </w:rPr>
              <w:t xml:space="preserve">Curriculum Review Committee   </w:t>
            </w:r>
          </w:p>
        </w:tc>
      </w:tr>
      <w:tr w:rsidR="00C37DEC" w:rsidRPr="00C37DEC" w:rsidTr="00B1735B">
        <w:tc>
          <w:tcPr>
            <w:tcW w:w="1270" w:type="dxa"/>
          </w:tcPr>
          <w:p w:rsidR="00286B00" w:rsidRPr="00C37DEC" w:rsidRDefault="00286B00" w:rsidP="007C7CF5">
            <w:pPr>
              <w:tabs>
                <w:tab w:val="left" w:pos="-2700"/>
                <w:tab w:val="left" w:pos="-1440"/>
              </w:tabs>
              <w:ind w:left="288"/>
              <w:rPr>
                <w:rFonts w:ascii="Bookman Old Style" w:hAnsi="Bookman Old Style"/>
                <w:szCs w:val="20"/>
              </w:rPr>
            </w:pPr>
          </w:p>
        </w:tc>
        <w:tc>
          <w:tcPr>
            <w:tcW w:w="9530" w:type="dxa"/>
          </w:tcPr>
          <w:p w:rsidR="004F23CD" w:rsidRPr="00C37DEC" w:rsidRDefault="004F23CD" w:rsidP="00496F5E">
            <w:pPr>
              <w:tabs>
                <w:tab w:val="left" w:pos="-2700"/>
                <w:tab w:val="left" w:pos="-1440"/>
              </w:tabs>
              <w:rPr>
                <w:rFonts w:ascii="Bookman Old Style" w:hAnsi="Bookman Old Style"/>
                <w:szCs w:val="20"/>
              </w:rPr>
            </w:pPr>
          </w:p>
        </w:tc>
      </w:tr>
      <w:tr w:rsidR="00C37DEC" w:rsidRPr="00C37DEC" w:rsidTr="00B1735B">
        <w:tc>
          <w:tcPr>
            <w:tcW w:w="1270" w:type="dxa"/>
          </w:tcPr>
          <w:p w:rsidR="00D26B7D" w:rsidRPr="00C37DEC" w:rsidRDefault="003122DA" w:rsidP="00D26B7D">
            <w:pPr>
              <w:tabs>
                <w:tab w:val="left" w:pos="-2700"/>
                <w:tab w:val="left" w:pos="-1440"/>
              </w:tabs>
              <w:ind w:left="288"/>
              <w:rPr>
                <w:rFonts w:ascii="Bookman Old Style" w:hAnsi="Bookman Old Style"/>
                <w:sz w:val="18"/>
                <w:szCs w:val="18"/>
              </w:rPr>
            </w:pPr>
            <w:r w:rsidRPr="00C37DEC">
              <w:rPr>
                <w:rFonts w:ascii="Bookman Old Style" w:hAnsi="Bookman Old Style"/>
                <w:sz w:val="18"/>
                <w:szCs w:val="18"/>
              </w:rPr>
              <w:t>4.2.1</w:t>
            </w:r>
          </w:p>
        </w:tc>
        <w:tc>
          <w:tcPr>
            <w:tcW w:w="9530" w:type="dxa"/>
          </w:tcPr>
          <w:p w:rsidR="00920EAD" w:rsidRPr="00C37DEC" w:rsidRDefault="00920EAD" w:rsidP="00E53C91">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The Department membership shall </w:t>
            </w:r>
            <w:r w:rsidR="009369AE" w:rsidRPr="00C37DEC">
              <w:rPr>
                <w:rFonts w:ascii="Bookman Old Style" w:hAnsi="Bookman Old Style"/>
                <w:sz w:val="18"/>
                <w:szCs w:val="18"/>
              </w:rPr>
              <w:t xml:space="preserve">elect a </w:t>
            </w:r>
            <w:r w:rsidR="00E53C91" w:rsidRPr="00C37DEC">
              <w:rPr>
                <w:rFonts w:ascii="Bookman Old Style" w:hAnsi="Bookman Old Style"/>
                <w:sz w:val="18"/>
                <w:szCs w:val="18"/>
              </w:rPr>
              <w:t>C</w:t>
            </w:r>
            <w:r w:rsidRPr="00C37DEC">
              <w:rPr>
                <w:rFonts w:ascii="Bookman Old Style" w:hAnsi="Bookman Old Style"/>
                <w:sz w:val="18"/>
                <w:szCs w:val="18"/>
              </w:rPr>
              <w:t xml:space="preserve">urriculum </w:t>
            </w:r>
            <w:r w:rsidR="00E53C91" w:rsidRPr="00C37DEC">
              <w:rPr>
                <w:rFonts w:ascii="Bookman Old Style" w:hAnsi="Bookman Old Style"/>
                <w:sz w:val="18"/>
                <w:szCs w:val="18"/>
              </w:rPr>
              <w:t>Review C</w:t>
            </w:r>
            <w:r w:rsidRPr="00C37DEC">
              <w:rPr>
                <w:rFonts w:ascii="Bookman Old Style" w:hAnsi="Bookman Old Style"/>
                <w:sz w:val="18"/>
                <w:szCs w:val="18"/>
              </w:rPr>
              <w:t>ommittee</w:t>
            </w:r>
            <w:r w:rsidR="009369AE" w:rsidRPr="00C37DEC">
              <w:rPr>
                <w:rFonts w:ascii="Bookman Old Style" w:hAnsi="Bookman Old Style"/>
                <w:sz w:val="18"/>
                <w:szCs w:val="18"/>
              </w:rPr>
              <w:t xml:space="preserve"> at the beginning of each</w:t>
            </w:r>
            <w:r w:rsidR="00E53C91" w:rsidRPr="00C37DEC">
              <w:rPr>
                <w:rFonts w:ascii="Bookman Old Style" w:hAnsi="Bookman Old Style"/>
                <w:sz w:val="18"/>
                <w:szCs w:val="18"/>
              </w:rPr>
              <w:t xml:space="preserve"> academic year.  The C</w:t>
            </w:r>
            <w:r w:rsidRPr="00C37DEC">
              <w:rPr>
                <w:rFonts w:ascii="Bookman Old Style" w:hAnsi="Bookman Old Style"/>
                <w:sz w:val="18"/>
                <w:szCs w:val="18"/>
              </w:rPr>
              <w:t>ommittee shall consist of members representing all levels of programs offered by the Department.</w:t>
            </w:r>
          </w:p>
        </w:tc>
      </w:tr>
      <w:tr w:rsidR="00C37DEC" w:rsidRPr="00C37DEC" w:rsidTr="00B1735B">
        <w:tc>
          <w:tcPr>
            <w:tcW w:w="1270" w:type="dxa"/>
          </w:tcPr>
          <w:p w:rsidR="00D26B7D" w:rsidRPr="00C37DEC" w:rsidRDefault="00D26B7D" w:rsidP="00DC6471">
            <w:pPr>
              <w:tabs>
                <w:tab w:val="left" w:pos="-2700"/>
                <w:tab w:val="left" w:pos="-1440"/>
              </w:tabs>
              <w:ind w:left="288"/>
              <w:rPr>
                <w:rFonts w:ascii="Bookman Old Style" w:hAnsi="Bookman Old Style"/>
                <w:szCs w:val="20"/>
              </w:rPr>
            </w:pPr>
          </w:p>
        </w:tc>
        <w:tc>
          <w:tcPr>
            <w:tcW w:w="9530" w:type="dxa"/>
          </w:tcPr>
          <w:p w:rsidR="00D26B7D" w:rsidRPr="00C37DEC" w:rsidRDefault="00D26B7D" w:rsidP="00DC6471">
            <w:pPr>
              <w:tabs>
                <w:tab w:val="left" w:pos="-2700"/>
                <w:tab w:val="left" w:pos="-1440"/>
              </w:tabs>
              <w:rPr>
                <w:rFonts w:ascii="Bookman Old Style" w:hAnsi="Bookman Old Style"/>
                <w:szCs w:val="20"/>
              </w:rPr>
            </w:pPr>
          </w:p>
        </w:tc>
      </w:tr>
      <w:tr w:rsidR="00C37DEC" w:rsidRPr="00C37DEC" w:rsidTr="00B1735B">
        <w:tc>
          <w:tcPr>
            <w:tcW w:w="1270" w:type="dxa"/>
          </w:tcPr>
          <w:p w:rsidR="00D26B7D" w:rsidRPr="00C37DEC" w:rsidRDefault="00756C26" w:rsidP="00DC6471">
            <w:pPr>
              <w:tabs>
                <w:tab w:val="left" w:pos="-2700"/>
                <w:tab w:val="left" w:pos="-1440"/>
              </w:tabs>
              <w:ind w:left="288"/>
              <w:rPr>
                <w:rFonts w:ascii="Bookman Old Style" w:hAnsi="Bookman Old Style"/>
                <w:sz w:val="18"/>
                <w:szCs w:val="18"/>
              </w:rPr>
            </w:pPr>
            <w:r w:rsidRPr="00C37DEC">
              <w:rPr>
                <w:rFonts w:ascii="Bookman Old Style" w:hAnsi="Bookman Old Style"/>
                <w:sz w:val="18"/>
                <w:szCs w:val="18"/>
              </w:rPr>
              <w:t>4.2.2</w:t>
            </w:r>
          </w:p>
        </w:tc>
        <w:tc>
          <w:tcPr>
            <w:tcW w:w="9530" w:type="dxa"/>
          </w:tcPr>
          <w:p w:rsidR="00D26B7D" w:rsidRPr="00C37DEC" w:rsidRDefault="00D26B7D" w:rsidP="00E53C91">
            <w:pPr>
              <w:tabs>
                <w:tab w:val="left" w:pos="-2700"/>
                <w:tab w:val="left" w:pos="-1440"/>
              </w:tabs>
              <w:rPr>
                <w:rFonts w:ascii="Bookman Old Style" w:hAnsi="Bookman Old Style"/>
                <w:sz w:val="18"/>
                <w:szCs w:val="18"/>
              </w:rPr>
            </w:pPr>
            <w:r w:rsidRPr="00C37DEC">
              <w:rPr>
                <w:rFonts w:ascii="Bookman Old Style" w:hAnsi="Bookman Old Style"/>
                <w:sz w:val="18"/>
                <w:szCs w:val="18"/>
              </w:rPr>
              <w:t>Department faculty shall submit all new and revised curriculum proposals to the Department</w:t>
            </w:r>
            <w:r w:rsidR="00DB674E" w:rsidRPr="00C37DEC">
              <w:rPr>
                <w:rFonts w:ascii="Bookman Old Style" w:hAnsi="Bookman Old Style"/>
                <w:sz w:val="18"/>
                <w:szCs w:val="18"/>
              </w:rPr>
              <w:t xml:space="preserve"> </w:t>
            </w:r>
            <w:r w:rsidR="001E05BC" w:rsidRPr="00C37DEC">
              <w:rPr>
                <w:rFonts w:ascii="Bookman Old Style" w:hAnsi="Bookman Old Style"/>
                <w:sz w:val="18"/>
                <w:szCs w:val="18"/>
              </w:rPr>
              <w:t>Head. The Department H</w:t>
            </w:r>
            <w:r w:rsidR="00DB674E" w:rsidRPr="00C37DEC">
              <w:rPr>
                <w:rFonts w:ascii="Bookman Old Style" w:hAnsi="Bookman Old Style"/>
                <w:sz w:val="18"/>
                <w:szCs w:val="18"/>
              </w:rPr>
              <w:t xml:space="preserve">ead will review the proposals and recommend them to the </w:t>
            </w:r>
            <w:r w:rsidRPr="00C37DEC">
              <w:rPr>
                <w:rFonts w:ascii="Bookman Old Style" w:hAnsi="Bookman Old Style"/>
                <w:sz w:val="18"/>
                <w:szCs w:val="18"/>
              </w:rPr>
              <w:t xml:space="preserve">Curriculum </w:t>
            </w:r>
            <w:r w:rsidR="00DB674E" w:rsidRPr="00C37DEC">
              <w:rPr>
                <w:rFonts w:ascii="Bookman Old Style" w:hAnsi="Bookman Old Style"/>
                <w:sz w:val="18"/>
                <w:szCs w:val="18"/>
              </w:rPr>
              <w:t xml:space="preserve">Review </w:t>
            </w:r>
            <w:r w:rsidRPr="00C37DEC">
              <w:rPr>
                <w:rFonts w:ascii="Bookman Old Style" w:hAnsi="Bookman Old Style"/>
                <w:sz w:val="18"/>
                <w:szCs w:val="18"/>
              </w:rPr>
              <w:t>Committee</w:t>
            </w:r>
            <w:r w:rsidR="004A2AE3" w:rsidRPr="00C37DEC">
              <w:rPr>
                <w:rFonts w:ascii="Bookman Old Style" w:hAnsi="Bookman Old Style"/>
                <w:sz w:val="18"/>
                <w:szCs w:val="18"/>
              </w:rPr>
              <w:t xml:space="preserve"> in a timely manner</w:t>
            </w:r>
            <w:r w:rsidR="00DB674E" w:rsidRPr="00C37DEC">
              <w:rPr>
                <w:rFonts w:ascii="Bookman Old Style" w:hAnsi="Bookman Old Style"/>
                <w:sz w:val="18"/>
                <w:szCs w:val="18"/>
              </w:rPr>
              <w:t>.</w:t>
            </w:r>
          </w:p>
        </w:tc>
      </w:tr>
      <w:tr w:rsidR="00C37DEC" w:rsidRPr="00C37DEC" w:rsidTr="00B1735B">
        <w:tc>
          <w:tcPr>
            <w:tcW w:w="1270" w:type="dxa"/>
          </w:tcPr>
          <w:p w:rsidR="00D26B7D" w:rsidRPr="00C37DEC" w:rsidRDefault="00D26B7D" w:rsidP="00DC6471">
            <w:pPr>
              <w:tabs>
                <w:tab w:val="left" w:pos="-2700"/>
                <w:tab w:val="left" w:pos="-1440"/>
              </w:tabs>
              <w:ind w:left="288"/>
              <w:rPr>
                <w:rFonts w:ascii="Bookman Old Style" w:hAnsi="Bookman Old Style"/>
                <w:szCs w:val="20"/>
              </w:rPr>
            </w:pPr>
          </w:p>
        </w:tc>
        <w:tc>
          <w:tcPr>
            <w:tcW w:w="9530" w:type="dxa"/>
          </w:tcPr>
          <w:p w:rsidR="00D26B7D" w:rsidRPr="00C37DEC" w:rsidRDefault="00D26B7D" w:rsidP="00DC6471">
            <w:pPr>
              <w:tabs>
                <w:tab w:val="left" w:pos="-2700"/>
                <w:tab w:val="left" w:pos="-1440"/>
              </w:tabs>
              <w:rPr>
                <w:rFonts w:ascii="Bookman Old Style" w:hAnsi="Bookman Old Style"/>
                <w:szCs w:val="20"/>
              </w:rPr>
            </w:pPr>
          </w:p>
        </w:tc>
      </w:tr>
      <w:tr w:rsidR="00C37DEC" w:rsidRPr="00C37DEC" w:rsidTr="00B1735B">
        <w:tc>
          <w:tcPr>
            <w:tcW w:w="1270" w:type="dxa"/>
          </w:tcPr>
          <w:p w:rsidR="00D26B7D" w:rsidRPr="00C37DEC" w:rsidRDefault="00756C26" w:rsidP="00DC6471">
            <w:pPr>
              <w:tabs>
                <w:tab w:val="left" w:pos="-2700"/>
                <w:tab w:val="left" w:pos="-1440"/>
              </w:tabs>
              <w:ind w:left="288"/>
              <w:rPr>
                <w:rFonts w:ascii="Bookman Old Style" w:hAnsi="Bookman Old Style"/>
                <w:sz w:val="18"/>
                <w:szCs w:val="18"/>
              </w:rPr>
            </w:pPr>
            <w:r w:rsidRPr="00C37DEC">
              <w:rPr>
                <w:rFonts w:ascii="Bookman Old Style" w:hAnsi="Bookman Old Style"/>
                <w:sz w:val="18"/>
                <w:szCs w:val="18"/>
              </w:rPr>
              <w:t>4.2.3</w:t>
            </w:r>
          </w:p>
        </w:tc>
        <w:tc>
          <w:tcPr>
            <w:tcW w:w="9530" w:type="dxa"/>
          </w:tcPr>
          <w:p w:rsidR="00D26B7D" w:rsidRPr="00C37DEC" w:rsidRDefault="00E53C91" w:rsidP="00DC6471">
            <w:pPr>
              <w:tabs>
                <w:tab w:val="left" w:pos="-2700"/>
                <w:tab w:val="left" w:pos="-1440"/>
              </w:tabs>
              <w:rPr>
                <w:rFonts w:ascii="Bookman Old Style" w:hAnsi="Bookman Old Style"/>
                <w:sz w:val="18"/>
                <w:szCs w:val="18"/>
              </w:rPr>
            </w:pPr>
            <w:r w:rsidRPr="00C37DEC">
              <w:rPr>
                <w:rFonts w:ascii="Bookman Old Style" w:hAnsi="Bookman Old Style"/>
                <w:sz w:val="18"/>
                <w:szCs w:val="18"/>
              </w:rPr>
              <w:t>The Committee shall examine</w:t>
            </w:r>
            <w:r w:rsidR="00D26B7D" w:rsidRPr="00C37DEC">
              <w:rPr>
                <w:rFonts w:ascii="Bookman Old Style" w:hAnsi="Bookman Old Style"/>
                <w:sz w:val="18"/>
                <w:szCs w:val="18"/>
              </w:rPr>
              <w:t xml:space="preserve"> lecture and lab credit hour assignments, taking into account the nature of the pr</w:t>
            </w:r>
            <w:r w:rsidR="00DE3FEA" w:rsidRPr="00C37DEC">
              <w:rPr>
                <w:rFonts w:ascii="Bookman Old Style" w:hAnsi="Bookman Old Style"/>
                <w:sz w:val="18"/>
                <w:szCs w:val="18"/>
              </w:rPr>
              <w:t>ogram and the course objectives with input from NMU’s Registrar.</w:t>
            </w:r>
            <w:r w:rsidR="00DB674E" w:rsidRPr="00C37DEC">
              <w:rPr>
                <w:rFonts w:ascii="Bookman Old Style" w:hAnsi="Bookman Old Style"/>
                <w:sz w:val="18"/>
                <w:szCs w:val="18"/>
              </w:rPr>
              <w:t xml:space="preserve">  Th</w:t>
            </w:r>
            <w:r w:rsidR="00DE3FEA" w:rsidRPr="00C37DEC">
              <w:rPr>
                <w:rFonts w:ascii="Bookman Old Style" w:hAnsi="Bookman Old Style"/>
                <w:sz w:val="18"/>
                <w:szCs w:val="18"/>
              </w:rPr>
              <w:t>e</w:t>
            </w:r>
            <w:r w:rsidR="00DB674E" w:rsidRPr="00C37DEC">
              <w:rPr>
                <w:rFonts w:ascii="Bookman Old Style" w:hAnsi="Bookman Old Style"/>
                <w:sz w:val="18"/>
                <w:szCs w:val="18"/>
              </w:rPr>
              <w:t xml:space="preserve"> Committee shall review and act on proposals in a timely manner.</w:t>
            </w:r>
          </w:p>
        </w:tc>
      </w:tr>
      <w:tr w:rsidR="00D26B7D" w:rsidRPr="009714D5" w:rsidTr="00B1735B">
        <w:tc>
          <w:tcPr>
            <w:tcW w:w="1270" w:type="dxa"/>
          </w:tcPr>
          <w:p w:rsidR="00D26B7D" w:rsidRPr="009714D5" w:rsidRDefault="00D26B7D" w:rsidP="00DC6471">
            <w:pPr>
              <w:tabs>
                <w:tab w:val="left" w:pos="-2700"/>
                <w:tab w:val="left" w:pos="-1440"/>
              </w:tabs>
              <w:ind w:left="288"/>
              <w:rPr>
                <w:rFonts w:ascii="Bookman Old Style" w:hAnsi="Bookman Old Style"/>
                <w:szCs w:val="20"/>
              </w:rPr>
            </w:pPr>
          </w:p>
        </w:tc>
        <w:tc>
          <w:tcPr>
            <w:tcW w:w="9530" w:type="dxa"/>
          </w:tcPr>
          <w:p w:rsidR="00D26B7D" w:rsidRPr="009714D5" w:rsidRDefault="00D26B7D" w:rsidP="00DC6471">
            <w:pPr>
              <w:tabs>
                <w:tab w:val="left" w:pos="-2700"/>
                <w:tab w:val="left" w:pos="-1440"/>
              </w:tabs>
              <w:rPr>
                <w:rFonts w:ascii="Bookman Old Style" w:hAnsi="Bookman Old Style"/>
                <w:szCs w:val="20"/>
              </w:rPr>
            </w:pPr>
          </w:p>
        </w:tc>
      </w:tr>
      <w:tr w:rsidR="00D26B7D" w:rsidRPr="006368EE" w:rsidTr="00B1735B">
        <w:tc>
          <w:tcPr>
            <w:tcW w:w="1270" w:type="dxa"/>
          </w:tcPr>
          <w:p w:rsidR="00D26B7D" w:rsidRPr="006368EE" w:rsidRDefault="00756C26" w:rsidP="00756C26">
            <w:pPr>
              <w:tabs>
                <w:tab w:val="left" w:pos="-2700"/>
                <w:tab w:val="left" w:pos="-1440"/>
              </w:tabs>
              <w:ind w:left="288"/>
              <w:rPr>
                <w:rFonts w:ascii="Bookman Old Style" w:hAnsi="Bookman Old Style"/>
                <w:sz w:val="18"/>
                <w:szCs w:val="18"/>
              </w:rPr>
            </w:pPr>
            <w:r>
              <w:rPr>
                <w:rFonts w:ascii="Bookman Old Style" w:hAnsi="Bookman Old Style"/>
                <w:sz w:val="18"/>
                <w:szCs w:val="18"/>
              </w:rPr>
              <w:t>4.2.4</w:t>
            </w:r>
          </w:p>
        </w:tc>
        <w:tc>
          <w:tcPr>
            <w:tcW w:w="9530" w:type="dxa"/>
          </w:tcPr>
          <w:p w:rsidR="00D26B7D" w:rsidRPr="00C37DEC" w:rsidRDefault="00D26B7D" w:rsidP="00E53C91">
            <w:pPr>
              <w:tabs>
                <w:tab w:val="left" w:pos="-2700"/>
                <w:tab w:val="left" w:pos="-1440"/>
              </w:tabs>
              <w:rPr>
                <w:rFonts w:ascii="Bookman Old Style" w:hAnsi="Bookman Old Style"/>
                <w:sz w:val="18"/>
                <w:szCs w:val="18"/>
              </w:rPr>
            </w:pPr>
            <w:r w:rsidRPr="00C37DEC">
              <w:rPr>
                <w:rFonts w:ascii="Bookman Old Style" w:hAnsi="Bookman Old Style"/>
                <w:sz w:val="18"/>
                <w:szCs w:val="18"/>
              </w:rPr>
              <w:t>After review, the Department Curriculum</w:t>
            </w:r>
            <w:r w:rsidR="00E53C91" w:rsidRPr="00C37DEC">
              <w:rPr>
                <w:rFonts w:ascii="Bookman Old Style" w:hAnsi="Bookman Old Style"/>
                <w:sz w:val="18"/>
                <w:szCs w:val="18"/>
              </w:rPr>
              <w:t xml:space="preserve"> Review</w:t>
            </w:r>
            <w:r w:rsidRPr="00C37DEC">
              <w:rPr>
                <w:rFonts w:ascii="Bookman Old Style" w:hAnsi="Bookman Old Style"/>
                <w:sz w:val="18"/>
                <w:szCs w:val="18"/>
              </w:rPr>
              <w:t xml:space="preserve"> Committee will return proposals to </w:t>
            </w:r>
            <w:r w:rsidR="00E53C91" w:rsidRPr="00C37DEC">
              <w:rPr>
                <w:rFonts w:ascii="Bookman Old Style" w:hAnsi="Bookman Old Style"/>
                <w:sz w:val="18"/>
                <w:szCs w:val="18"/>
              </w:rPr>
              <w:t xml:space="preserve">the appropriate </w:t>
            </w:r>
            <w:r w:rsidRPr="00C37DEC">
              <w:rPr>
                <w:rFonts w:ascii="Bookman Old Style" w:hAnsi="Bookman Old Style"/>
                <w:sz w:val="18"/>
                <w:szCs w:val="18"/>
              </w:rPr>
              <w:t>faculty with suggestions for changes and/or correction</w:t>
            </w:r>
            <w:r w:rsidR="00E53C91" w:rsidRPr="00C37DEC">
              <w:rPr>
                <w:rFonts w:ascii="Bookman Old Style" w:hAnsi="Bookman Old Style"/>
                <w:sz w:val="18"/>
                <w:szCs w:val="18"/>
              </w:rPr>
              <w:t xml:space="preserve">s, if necessary.  The </w:t>
            </w:r>
            <w:r w:rsidRPr="00C37DEC">
              <w:rPr>
                <w:rFonts w:ascii="Bookman Old Style" w:hAnsi="Bookman Old Style"/>
                <w:sz w:val="18"/>
                <w:szCs w:val="18"/>
              </w:rPr>
              <w:t>faculty will return the corrected proposal to the Department Curriculum</w:t>
            </w:r>
            <w:r w:rsidR="00E53C91" w:rsidRPr="00C37DEC">
              <w:rPr>
                <w:rFonts w:ascii="Bookman Old Style" w:hAnsi="Bookman Old Style"/>
                <w:sz w:val="18"/>
                <w:szCs w:val="18"/>
              </w:rPr>
              <w:t xml:space="preserve"> Review</w:t>
            </w:r>
            <w:r w:rsidRPr="00C37DEC">
              <w:rPr>
                <w:rFonts w:ascii="Bookman Old Style" w:hAnsi="Bookman Old Style"/>
                <w:sz w:val="18"/>
                <w:szCs w:val="18"/>
              </w:rPr>
              <w:t xml:space="preserve"> Committee for further review.</w:t>
            </w:r>
          </w:p>
        </w:tc>
      </w:tr>
      <w:tr w:rsidR="00D26B7D" w:rsidRPr="009714D5" w:rsidTr="00B1735B">
        <w:tc>
          <w:tcPr>
            <w:tcW w:w="1270" w:type="dxa"/>
          </w:tcPr>
          <w:p w:rsidR="00D26B7D" w:rsidRPr="009714D5" w:rsidRDefault="00D26B7D" w:rsidP="00DC6471">
            <w:pPr>
              <w:tabs>
                <w:tab w:val="left" w:pos="-2700"/>
                <w:tab w:val="left" w:pos="-1440"/>
              </w:tabs>
              <w:ind w:left="288"/>
              <w:rPr>
                <w:rFonts w:ascii="Bookman Old Style" w:hAnsi="Bookman Old Style"/>
                <w:szCs w:val="20"/>
              </w:rPr>
            </w:pPr>
          </w:p>
        </w:tc>
        <w:tc>
          <w:tcPr>
            <w:tcW w:w="9530" w:type="dxa"/>
          </w:tcPr>
          <w:p w:rsidR="00D26B7D" w:rsidRPr="00C37DEC" w:rsidRDefault="00D26B7D" w:rsidP="00DC6471">
            <w:pPr>
              <w:tabs>
                <w:tab w:val="left" w:pos="-2700"/>
                <w:tab w:val="left" w:pos="-1440"/>
              </w:tabs>
              <w:rPr>
                <w:rFonts w:ascii="Bookman Old Style" w:hAnsi="Bookman Old Style"/>
                <w:szCs w:val="20"/>
              </w:rPr>
            </w:pPr>
          </w:p>
        </w:tc>
      </w:tr>
      <w:tr w:rsidR="00D26B7D" w:rsidRPr="006368EE" w:rsidTr="00B1735B">
        <w:tc>
          <w:tcPr>
            <w:tcW w:w="1270" w:type="dxa"/>
          </w:tcPr>
          <w:p w:rsidR="00D26B7D" w:rsidRPr="006368EE" w:rsidRDefault="00756C26" w:rsidP="00DC6471">
            <w:pPr>
              <w:tabs>
                <w:tab w:val="left" w:pos="-2700"/>
                <w:tab w:val="left" w:pos="-1440"/>
              </w:tabs>
              <w:ind w:left="288"/>
              <w:rPr>
                <w:rFonts w:ascii="Bookman Old Style" w:hAnsi="Bookman Old Style"/>
                <w:sz w:val="18"/>
                <w:szCs w:val="18"/>
              </w:rPr>
            </w:pPr>
            <w:r>
              <w:rPr>
                <w:rFonts w:ascii="Bookman Old Style" w:hAnsi="Bookman Old Style"/>
                <w:sz w:val="18"/>
                <w:szCs w:val="18"/>
              </w:rPr>
              <w:t>4.2.5</w:t>
            </w:r>
          </w:p>
        </w:tc>
        <w:tc>
          <w:tcPr>
            <w:tcW w:w="9530" w:type="dxa"/>
          </w:tcPr>
          <w:p w:rsidR="00D26B7D" w:rsidRPr="00C37DEC" w:rsidRDefault="00D26B7D" w:rsidP="008D6225">
            <w:pPr>
              <w:tabs>
                <w:tab w:val="left" w:pos="-2700"/>
                <w:tab w:val="left" w:pos="-1440"/>
              </w:tabs>
              <w:rPr>
                <w:rFonts w:ascii="Bookman Old Style" w:hAnsi="Bookman Old Style"/>
                <w:sz w:val="18"/>
                <w:szCs w:val="18"/>
              </w:rPr>
            </w:pPr>
            <w:r w:rsidRPr="00C37DEC">
              <w:rPr>
                <w:rFonts w:ascii="Bookman Old Style" w:hAnsi="Bookman Old Style"/>
                <w:sz w:val="18"/>
                <w:szCs w:val="18"/>
              </w:rPr>
              <w:t>Approved curriculum proposals will be forwarded to the</w:t>
            </w:r>
            <w:r w:rsidR="00FB3F67">
              <w:rPr>
                <w:rFonts w:ascii="Bookman Old Style" w:hAnsi="Bookman Old Style"/>
                <w:sz w:val="18"/>
                <w:szCs w:val="18"/>
              </w:rPr>
              <w:t xml:space="preserve"> Department Head according to</w:t>
            </w:r>
            <w:r w:rsidR="002267BA" w:rsidRPr="00C37DEC">
              <w:rPr>
                <w:rFonts w:ascii="Bookman Old Style" w:hAnsi="Bookman Old Style"/>
                <w:sz w:val="18"/>
                <w:szCs w:val="18"/>
              </w:rPr>
              <w:t xml:space="preserve"> the Department of Technology and Occupational Sciences</w:t>
            </w:r>
            <w:r w:rsidRPr="00C37DEC">
              <w:rPr>
                <w:rFonts w:ascii="Bookman Old Style" w:hAnsi="Bookman Old Style"/>
                <w:sz w:val="18"/>
                <w:szCs w:val="18"/>
              </w:rPr>
              <w:t xml:space="preserve"> curriculum guidelines.</w:t>
            </w:r>
            <w:r w:rsidR="00261186" w:rsidRPr="00C37DEC">
              <w:rPr>
                <w:rFonts w:ascii="Bookman Old Style" w:hAnsi="Bookman Old Style"/>
                <w:sz w:val="18"/>
                <w:szCs w:val="18"/>
              </w:rPr>
              <w:t xml:space="preserve"> The Department Head will forward to the Dean of CTOS according to Article 17.7 of the </w:t>
            </w:r>
            <w:r w:rsidR="00E91704" w:rsidRPr="00E91704">
              <w:rPr>
                <w:rFonts w:ascii="Bookman Old Style" w:hAnsi="Bookman Old Style"/>
                <w:sz w:val="18"/>
                <w:szCs w:val="18"/>
              </w:rPr>
              <w:t>NMUFA/NMU Master Agreement</w:t>
            </w:r>
            <w:r w:rsidR="00261186" w:rsidRPr="00C37DEC">
              <w:rPr>
                <w:rFonts w:ascii="Bookman Old Style" w:hAnsi="Bookman Old Style"/>
                <w:sz w:val="18"/>
                <w:szCs w:val="18"/>
              </w:rPr>
              <w:t>.</w:t>
            </w:r>
          </w:p>
        </w:tc>
      </w:tr>
      <w:tr w:rsidR="00D26B7D" w:rsidRPr="006368EE" w:rsidTr="00B1735B">
        <w:tc>
          <w:tcPr>
            <w:tcW w:w="1270" w:type="dxa"/>
          </w:tcPr>
          <w:p w:rsidR="00D26B7D" w:rsidRDefault="00D26B7D" w:rsidP="00DC6471">
            <w:pPr>
              <w:tabs>
                <w:tab w:val="left" w:pos="-2700"/>
                <w:tab w:val="left" w:pos="-1440"/>
              </w:tabs>
              <w:ind w:left="288"/>
              <w:rPr>
                <w:rFonts w:ascii="Bookman Old Style" w:hAnsi="Bookman Old Style"/>
                <w:sz w:val="22"/>
                <w:szCs w:val="22"/>
              </w:rPr>
            </w:pPr>
          </w:p>
          <w:p w:rsidR="00B64BA1" w:rsidRDefault="00B64BA1" w:rsidP="00DC6471">
            <w:pPr>
              <w:tabs>
                <w:tab w:val="left" w:pos="-2700"/>
                <w:tab w:val="left" w:pos="-1440"/>
              </w:tabs>
              <w:ind w:left="288"/>
              <w:rPr>
                <w:rFonts w:ascii="Bookman Old Style" w:hAnsi="Bookman Old Style"/>
                <w:sz w:val="22"/>
                <w:szCs w:val="22"/>
              </w:rPr>
            </w:pPr>
          </w:p>
          <w:p w:rsidR="00B64BA1" w:rsidRPr="007E727C" w:rsidRDefault="00B64BA1" w:rsidP="00DC6471">
            <w:pPr>
              <w:tabs>
                <w:tab w:val="left" w:pos="-2700"/>
                <w:tab w:val="left" w:pos="-1440"/>
              </w:tabs>
              <w:ind w:left="288"/>
              <w:rPr>
                <w:rFonts w:ascii="Bookman Old Style" w:hAnsi="Bookman Old Style"/>
                <w:sz w:val="22"/>
                <w:szCs w:val="22"/>
              </w:rPr>
            </w:pPr>
          </w:p>
        </w:tc>
        <w:tc>
          <w:tcPr>
            <w:tcW w:w="9530" w:type="dxa"/>
          </w:tcPr>
          <w:p w:rsidR="00D26B7D" w:rsidRPr="00C37DEC" w:rsidRDefault="00D26B7D" w:rsidP="00DC6471">
            <w:pPr>
              <w:tabs>
                <w:tab w:val="left" w:pos="-2700"/>
                <w:tab w:val="left" w:pos="-1440"/>
              </w:tabs>
              <w:rPr>
                <w:rFonts w:ascii="Bookman Old Style" w:hAnsi="Bookman Old Style"/>
                <w:sz w:val="18"/>
                <w:szCs w:val="18"/>
              </w:rPr>
            </w:pPr>
          </w:p>
        </w:tc>
      </w:tr>
      <w:tr w:rsidR="003122DA" w:rsidRPr="008675F9" w:rsidTr="00B1735B">
        <w:tc>
          <w:tcPr>
            <w:tcW w:w="1270" w:type="dxa"/>
          </w:tcPr>
          <w:p w:rsidR="003122DA" w:rsidRPr="008675F9" w:rsidRDefault="003122DA" w:rsidP="003122DA">
            <w:pPr>
              <w:tabs>
                <w:tab w:val="left" w:pos="-2700"/>
                <w:tab w:val="left" w:pos="-1440"/>
              </w:tabs>
              <w:rPr>
                <w:rFonts w:ascii="Bookman Old Style" w:hAnsi="Bookman Old Style"/>
                <w:sz w:val="18"/>
                <w:szCs w:val="18"/>
              </w:rPr>
            </w:pPr>
            <w:r w:rsidRPr="008675F9">
              <w:rPr>
                <w:rFonts w:ascii="Bookman Old Style" w:hAnsi="Bookman Old Style"/>
                <w:sz w:val="18"/>
                <w:szCs w:val="18"/>
              </w:rPr>
              <w:t>4.3</w:t>
            </w:r>
          </w:p>
        </w:tc>
        <w:tc>
          <w:tcPr>
            <w:tcW w:w="9530" w:type="dxa"/>
          </w:tcPr>
          <w:p w:rsidR="003122DA" w:rsidRPr="00C37DEC" w:rsidRDefault="005E4535" w:rsidP="004D4254">
            <w:pPr>
              <w:tabs>
                <w:tab w:val="left" w:pos="-2700"/>
                <w:tab w:val="left" w:pos="-1440"/>
              </w:tabs>
              <w:rPr>
                <w:rFonts w:ascii="Bookman Old Style" w:hAnsi="Bookman Old Style"/>
                <w:sz w:val="18"/>
                <w:szCs w:val="18"/>
                <w:u w:val="single"/>
              </w:rPr>
            </w:pPr>
            <w:r w:rsidRPr="00C37DEC">
              <w:rPr>
                <w:rFonts w:ascii="Bookman Old Style" w:hAnsi="Bookman Old Style"/>
                <w:sz w:val="18"/>
                <w:szCs w:val="18"/>
                <w:u w:val="single"/>
              </w:rPr>
              <w:t>Faculty Evaluation Committee (FEC)</w:t>
            </w:r>
          </w:p>
        </w:tc>
      </w:tr>
      <w:tr w:rsidR="003122DA" w:rsidRPr="008675F9" w:rsidTr="00B1735B">
        <w:tc>
          <w:tcPr>
            <w:tcW w:w="1270" w:type="dxa"/>
          </w:tcPr>
          <w:p w:rsidR="003122DA" w:rsidRPr="008675F9" w:rsidRDefault="003122DA" w:rsidP="004D4254">
            <w:pPr>
              <w:tabs>
                <w:tab w:val="left" w:pos="-2700"/>
                <w:tab w:val="left" w:pos="-1440"/>
              </w:tabs>
              <w:ind w:left="288"/>
              <w:rPr>
                <w:rFonts w:ascii="Bookman Old Style" w:hAnsi="Bookman Old Style"/>
                <w:szCs w:val="20"/>
              </w:rPr>
            </w:pPr>
          </w:p>
        </w:tc>
        <w:tc>
          <w:tcPr>
            <w:tcW w:w="9530" w:type="dxa"/>
          </w:tcPr>
          <w:p w:rsidR="003122DA" w:rsidRPr="00C37DEC" w:rsidRDefault="003122DA" w:rsidP="004D4254">
            <w:pPr>
              <w:tabs>
                <w:tab w:val="left" w:pos="-2700"/>
                <w:tab w:val="left" w:pos="-1440"/>
              </w:tabs>
              <w:rPr>
                <w:rFonts w:ascii="Bookman Old Style" w:hAnsi="Bookman Old Style"/>
                <w:szCs w:val="20"/>
              </w:rPr>
            </w:pPr>
          </w:p>
        </w:tc>
      </w:tr>
      <w:tr w:rsidR="003122DA" w:rsidRPr="008675F9" w:rsidTr="00B1735B">
        <w:tc>
          <w:tcPr>
            <w:tcW w:w="1270" w:type="dxa"/>
          </w:tcPr>
          <w:p w:rsidR="003122DA" w:rsidRPr="008675F9" w:rsidRDefault="00092653" w:rsidP="00092653">
            <w:pPr>
              <w:tabs>
                <w:tab w:val="left" w:pos="-2700"/>
                <w:tab w:val="left" w:pos="-1440"/>
              </w:tabs>
              <w:ind w:left="288"/>
              <w:rPr>
                <w:rFonts w:ascii="Bookman Old Style" w:hAnsi="Bookman Old Style"/>
                <w:sz w:val="18"/>
                <w:szCs w:val="18"/>
              </w:rPr>
            </w:pPr>
            <w:r w:rsidRPr="008675F9">
              <w:rPr>
                <w:rFonts w:ascii="Bookman Old Style" w:hAnsi="Bookman Old Style"/>
                <w:sz w:val="18"/>
                <w:szCs w:val="18"/>
              </w:rPr>
              <w:t>4.3.1</w:t>
            </w:r>
          </w:p>
        </w:tc>
        <w:tc>
          <w:tcPr>
            <w:tcW w:w="9530" w:type="dxa"/>
          </w:tcPr>
          <w:p w:rsidR="003122DA" w:rsidRPr="00C37DEC" w:rsidRDefault="00092653" w:rsidP="0022781E">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The </w:t>
            </w:r>
            <w:r w:rsidR="005E4535" w:rsidRPr="00C37DEC">
              <w:rPr>
                <w:rFonts w:ascii="Bookman Old Style" w:hAnsi="Bookman Old Style"/>
                <w:sz w:val="18"/>
                <w:szCs w:val="18"/>
              </w:rPr>
              <w:t>Faculty Evaluation</w:t>
            </w:r>
            <w:r w:rsidR="008D6225" w:rsidRPr="00C37DEC">
              <w:rPr>
                <w:rFonts w:ascii="Bookman Old Style" w:hAnsi="Bookman Old Style"/>
                <w:sz w:val="18"/>
                <w:szCs w:val="18"/>
              </w:rPr>
              <w:t xml:space="preserve"> Co</w:t>
            </w:r>
            <w:r w:rsidR="0022781E" w:rsidRPr="00C37DEC">
              <w:rPr>
                <w:rFonts w:ascii="Bookman Old Style" w:hAnsi="Bookman Old Style"/>
                <w:sz w:val="18"/>
                <w:szCs w:val="18"/>
              </w:rPr>
              <w:t>mmittee shall consist of three (3) minimum and five (5) maximum</w:t>
            </w:r>
            <w:r w:rsidR="002267BA" w:rsidRPr="00C37DEC">
              <w:rPr>
                <w:rFonts w:ascii="Bookman Old Style" w:hAnsi="Bookman Old Style"/>
                <w:sz w:val="18"/>
                <w:szCs w:val="18"/>
              </w:rPr>
              <w:t xml:space="preserve"> </w:t>
            </w:r>
            <w:r w:rsidR="00304B3B" w:rsidRPr="00C37DEC">
              <w:rPr>
                <w:rFonts w:ascii="Bookman Old Style" w:hAnsi="Bookman Old Style"/>
                <w:sz w:val="18"/>
                <w:szCs w:val="18"/>
              </w:rPr>
              <w:t>NMUFA</w:t>
            </w:r>
            <w:r w:rsidRPr="00C37DEC">
              <w:rPr>
                <w:rFonts w:ascii="Bookman Old Style" w:hAnsi="Bookman Old Style"/>
                <w:sz w:val="18"/>
                <w:szCs w:val="18"/>
              </w:rPr>
              <w:t xml:space="preserve"> faculty members</w:t>
            </w:r>
            <w:r w:rsidR="008D6225" w:rsidRPr="00C37DEC">
              <w:rPr>
                <w:rFonts w:ascii="Bookman Old Style" w:hAnsi="Bookman Old Style"/>
                <w:sz w:val="18"/>
                <w:szCs w:val="18"/>
              </w:rPr>
              <w:t xml:space="preserve">, </w:t>
            </w:r>
            <w:r w:rsidR="00DA346B" w:rsidRPr="00C37DEC">
              <w:rPr>
                <w:rFonts w:ascii="Bookman Old Style" w:hAnsi="Bookman Old Style"/>
                <w:sz w:val="18"/>
                <w:szCs w:val="18"/>
              </w:rPr>
              <w:t xml:space="preserve">at least </w:t>
            </w:r>
            <w:r w:rsidR="0022781E" w:rsidRPr="00C37DEC">
              <w:rPr>
                <w:rFonts w:ascii="Bookman Old Style" w:hAnsi="Bookman Old Style"/>
                <w:sz w:val="18"/>
                <w:szCs w:val="18"/>
              </w:rPr>
              <w:t>one (1</w:t>
            </w:r>
            <w:r w:rsidR="008D6225" w:rsidRPr="00C37DEC">
              <w:rPr>
                <w:rFonts w:ascii="Bookman Old Style" w:hAnsi="Bookman Old Style"/>
                <w:sz w:val="18"/>
                <w:szCs w:val="18"/>
              </w:rPr>
              <w:t xml:space="preserve">) of which </w:t>
            </w:r>
            <w:r w:rsidRPr="00C37DEC">
              <w:rPr>
                <w:rFonts w:ascii="Bookman Old Style" w:hAnsi="Bookman Old Style"/>
                <w:sz w:val="18"/>
                <w:szCs w:val="18"/>
              </w:rPr>
              <w:t>have attained the rank of Professor</w:t>
            </w:r>
            <w:r w:rsidR="00DA346B" w:rsidRPr="00C37DEC">
              <w:rPr>
                <w:rFonts w:ascii="Bookman Old Style" w:hAnsi="Bookman Old Style"/>
                <w:sz w:val="18"/>
                <w:szCs w:val="18"/>
              </w:rPr>
              <w:t>.</w:t>
            </w:r>
            <w:r w:rsidR="00E53C91" w:rsidRPr="00C37DEC">
              <w:rPr>
                <w:rFonts w:ascii="Bookman Old Style" w:hAnsi="Bookman Old Style"/>
                <w:sz w:val="18"/>
                <w:szCs w:val="18"/>
              </w:rPr>
              <w:t xml:space="preserve">  Per paragraphs 3.6 through 3.8 of the </w:t>
            </w:r>
            <w:r w:rsidR="006E485A" w:rsidRPr="006E485A">
              <w:rPr>
                <w:rFonts w:ascii="Bookman Old Style" w:hAnsi="Bookman Old Style"/>
                <w:sz w:val="18"/>
                <w:szCs w:val="18"/>
              </w:rPr>
              <w:t>NMUFA/NMU Master Agreement</w:t>
            </w:r>
            <w:r w:rsidR="00E53C91" w:rsidRPr="00C37DEC">
              <w:rPr>
                <w:rFonts w:ascii="Bookman Old Style" w:hAnsi="Bookman Old Style"/>
                <w:sz w:val="18"/>
                <w:szCs w:val="18"/>
              </w:rPr>
              <w:t>, and Article eight (8) of these bylaws, t</w:t>
            </w:r>
            <w:r w:rsidRPr="00C37DEC">
              <w:rPr>
                <w:rFonts w:ascii="Bookman Old Style" w:hAnsi="Bookman Old Style"/>
                <w:sz w:val="18"/>
                <w:szCs w:val="18"/>
              </w:rPr>
              <w:t>he Committee will review promotion documents</w:t>
            </w:r>
            <w:r w:rsidR="00515B1E" w:rsidRPr="00C37DEC">
              <w:rPr>
                <w:rFonts w:ascii="Bookman Old Style" w:hAnsi="Bookman Old Style"/>
                <w:sz w:val="18"/>
                <w:szCs w:val="18"/>
              </w:rPr>
              <w:t>, applications for Continuing appointment, and Curriculum Development proposals</w:t>
            </w:r>
            <w:r w:rsidRPr="00C37DEC">
              <w:rPr>
                <w:rFonts w:ascii="Bookman Old Style" w:hAnsi="Bookman Old Style"/>
                <w:sz w:val="18"/>
                <w:szCs w:val="18"/>
              </w:rPr>
              <w:t xml:space="preserve"> and make recommendations to the </w:t>
            </w:r>
            <w:r w:rsidR="00422D87" w:rsidRPr="00C37DEC">
              <w:rPr>
                <w:rFonts w:ascii="Bookman Old Style" w:hAnsi="Bookman Old Style"/>
                <w:sz w:val="18"/>
                <w:szCs w:val="18"/>
              </w:rPr>
              <w:t>Department Head.</w:t>
            </w:r>
          </w:p>
        </w:tc>
      </w:tr>
      <w:tr w:rsidR="003122DA" w:rsidRPr="009714D5" w:rsidTr="00B1735B">
        <w:tc>
          <w:tcPr>
            <w:tcW w:w="1270" w:type="dxa"/>
          </w:tcPr>
          <w:p w:rsidR="003122DA" w:rsidRDefault="003122DA" w:rsidP="004D4254">
            <w:pPr>
              <w:tabs>
                <w:tab w:val="left" w:pos="-2700"/>
                <w:tab w:val="left" w:pos="-1440"/>
              </w:tabs>
              <w:ind w:left="432"/>
              <w:rPr>
                <w:rFonts w:ascii="Bookman Old Style" w:hAnsi="Bookman Old Style"/>
                <w:szCs w:val="20"/>
              </w:rPr>
            </w:pPr>
          </w:p>
          <w:p w:rsidR="00B64BA1" w:rsidRDefault="00B64BA1" w:rsidP="004D4254">
            <w:pPr>
              <w:tabs>
                <w:tab w:val="left" w:pos="-2700"/>
                <w:tab w:val="left" w:pos="-1440"/>
              </w:tabs>
              <w:ind w:left="432"/>
              <w:rPr>
                <w:rFonts w:ascii="Bookman Old Style" w:hAnsi="Bookman Old Style"/>
                <w:szCs w:val="20"/>
              </w:rPr>
            </w:pPr>
          </w:p>
          <w:p w:rsidR="00B64BA1" w:rsidRPr="009714D5" w:rsidRDefault="00B64BA1" w:rsidP="004D4254">
            <w:pPr>
              <w:tabs>
                <w:tab w:val="left" w:pos="-2700"/>
                <w:tab w:val="left" w:pos="-1440"/>
              </w:tabs>
              <w:ind w:left="432"/>
              <w:rPr>
                <w:rFonts w:ascii="Bookman Old Style" w:hAnsi="Bookman Old Style"/>
                <w:szCs w:val="20"/>
              </w:rPr>
            </w:pPr>
          </w:p>
        </w:tc>
        <w:tc>
          <w:tcPr>
            <w:tcW w:w="9530" w:type="dxa"/>
          </w:tcPr>
          <w:p w:rsidR="003122DA" w:rsidRPr="00C37DEC" w:rsidRDefault="003122DA" w:rsidP="004D4254">
            <w:pPr>
              <w:tabs>
                <w:tab w:val="left" w:pos="-2700"/>
                <w:tab w:val="left" w:pos="-1440"/>
              </w:tabs>
              <w:rPr>
                <w:rFonts w:ascii="Bookman Old Style" w:hAnsi="Bookman Old Style"/>
                <w:szCs w:val="20"/>
              </w:rPr>
            </w:pPr>
          </w:p>
        </w:tc>
      </w:tr>
      <w:tr w:rsidR="00442B9A" w:rsidRPr="00442B9A" w:rsidTr="00B1735B">
        <w:tc>
          <w:tcPr>
            <w:tcW w:w="1270" w:type="dxa"/>
          </w:tcPr>
          <w:p w:rsidR="00442B9A" w:rsidRPr="00442B9A" w:rsidRDefault="003C21CA" w:rsidP="00601AB3">
            <w:pPr>
              <w:tabs>
                <w:tab w:val="left" w:pos="-2700"/>
                <w:tab w:val="left" w:pos="-1440"/>
              </w:tabs>
              <w:rPr>
                <w:rFonts w:ascii="Bookman Old Style" w:hAnsi="Bookman Old Style"/>
                <w:sz w:val="18"/>
                <w:szCs w:val="18"/>
              </w:rPr>
            </w:pPr>
            <w:r>
              <w:rPr>
                <w:rFonts w:ascii="Bookman Old Style" w:hAnsi="Bookman Old Style"/>
                <w:sz w:val="18"/>
                <w:szCs w:val="18"/>
              </w:rPr>
              <w:t>4.4</w:t>
            </w:r>
          </w:p>
        </w:tc>
        <w:tc>
          <w:tcPr>
            <w:tcW w:w="9530" w:type="dxa"/>
          </w:tcPr>
          <w:p w:rsidR="00442B9A" w:rsidRPr="00C37DEC" w:rsidRDefault="003C21CA" w:rsidP="00601AB3">
            <w:pPr>
              <w:tabs>
                <w:tab w:val="left" w:pos="-2700"/>
                <w:tab w:val="left" w:pos="-1440"/>
              </w:tabs>
              <w:rPr>
                <w:rFonts w:ascii="Bookman Old Style" w:hAnsi="Bookman Old Style"/>
                <w:sz w:val="18"/>
                <w:szCs w:val="18"/>
                <w:u w:val="single"/>
              </w:rPr>
            </w:pPr>
            <w:r w:rsidRPr="00C37DEC">
              <w:rPr>
                <w:rFonts w:ascii="Bookman Old Style" w:hAnsi="Bookman Old Style"/>
                <w:sz w:val="18"/>
                <w:szCs w:val="18"/>
                <w:u w:val="single"/>
              </w:rPr>
              <w:t>Faculty Selection Committee</w:t>
            </w:r>
          </w:p>
        </w:tc>
      </w:tr>
      <w:tr w:rsidR="00442B9A" w:rsidRPr="009714D5" w:rsidTr="00B1735B">
        <w:tc>
          <w:tcPr>
            <w:tcW w:w="1270" w:type="dxa"/>
          </w:tcPr>
          <w:p w:rsidR="00442B9A" w:rsidRPr="009714D5" w:rsidRDefault="00442B9A" w:rsidP="00601AB3">
            <w:pPr>
              <w:tabs>
                <w:tab w:val="left" w:pos="-2700"/>
                <w:tab w:val="left" w:pos="-1440"/>
              </w:tabs>
              <w:rPr>
                <w:rFonts w:ascii="Bookman Old Style" w:hAnsi="Bookman Old Style"/>
                <w:szCs w:val="20"/>
              </w:rPr>
            </w:pPr>
          </w:p>
        </w:tc>
        <w:tc>
          <w:tcPr>
            <w:tcW w:w="9530" w:type="dxa"/>
          </w:tcPr>
          <w:p w:rsidR="00442B9A" w:rsidRPr="00C37DEC" w:rsidRDefault="00442B9A" w:rsidP="00601AB3">
            <w:pPr>
              <w:tabs>
                <w:tab w:val="left" w:pos="-2700"/>
                <w:tab w:val="left" w:pos="-1440"/>
              </w:tabs>
              <w:rPr>
                <w:rFonts w:ascii="Bookman Old Style" w:hAnsi="Bookman Old Style"/>
                <w:szCs w:val="20"/>
              </w:rPr>
            </w:pPr>
          </w:p>
        </w:tc>
      </w:tr>
      <w:tr w:rsidR="00442B9A" w:rsidRPr="00442B9A" w:rsidTr="00B1735B">
        <w:tc>
          <w:tcPr>
            <w:tcW w:w="1270" w:type="dxa"/>
          </w:tcPr>
          <w:p w:rsidR="00442B9A" w:rsidRPr="00442B9A" w:rsidRDefault="003C21CA" w:rsidP="003C21CA">
            <w:pPr>
              <w:tabs>
                <w:tab w:val="left" w:pos="-2700"/>
                <w:tab w:val="left" w:pos="-1440"/>
              </w:tabs>
              <w:ind w:left="288"/>
              <w:rPr>
                <w:rFonts w:ascii="Bookman Old Style" w:hAnsi="Bookman Old Style"/>
                <w:sz w:val="18"/>
                <w:szCs w:val="18"/>
              </w:rPr>
            </w:pPr>
            <w:r>
              <w:rPr>
                <w:rFonts w:ascii="Bookman Old Style" w:hAnsi="Bookman Old Style"/>
                <w:sz w:val="18"/>
                <w:szCs w:val="18"/>
              </w:rPr>
              <w:t>4.4.1</w:t>
            </w:r>
          </w:p>
        </w:tc>
        <w:tc>
          <w:tcPr>
            <w:tcW w:w="9530" w:type="dxa"/>
          </w:tcPr>
          <w:p w:rsidR="00442B9A" w:rsidRPr="00C37DEC" w:rsidRDefault="003C21CA" w:rsidP="003C21CA">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When a vacancy occurs in the Department, the position shall be filled in accordance with the procedures outlined in </w:t>
            </w:r>
            <w:r w:rsidR="00E53C91" w:rsidRPr="00C37DEC">
              <w:rPr>
                <w:rFonts w:ascii="Bookman Old Style" w:hAnsi="Bookman Old Style"/>
                <w:sz w:val="18"/>
                <w:szCs w:val="18"/>
              </w:rPr>
              <w:t xml:space="preserve">paragraph </w:t>
            </w:r>
            <w:r w:rsidRPr="00C37DEC">
              <w:rPr>
                <w:rFonts w:ascii="Bookman Old Style" w:hAnsi="Bookman Old Style"/>
                <w:sz w:val="18"/>
                <w:szCs w:val="18"/>
              </w:rPr>
              <w:t xml:space="preserve">3.5 of the </w:t>
            </w:r>
            <w:r w:rsidR="006E485A" w:rsidRPr="006E485A">
              <w:rPr>
                <w:rFonts w:ascii="Bookman Old Style" w:hAnsi="Bookman Old Style"/>
                <w:sz w:val="18"/>
                <w:szCs w:val="18"/>
              </w:rPr>
              <w:t>NMUFA/NMU Master Agreement</w:t>
            </w:r>
            <w:r w:rsidRPr="00C37DEC">
              <w:rPr>
                <w:rFonts w:ascii="Bookman Old Style" w:hAnsi="Bookman Old Style"/>
                <w:sz w:val="18"/>
                <w:szCs w:val="18"/>
              </w:rPr>
              <w:t>.</w:t>
            </w:r>
          </w:p>
        </w:tc>
      </w:tr>
      <w:tr w:rsidR="00442B9A" w:rsidRPr="009714D5" w:rsidTr="00B1735B">
        <w:tc>
          <w:tcPr>
            <w:tcW w:w="1270" w:type="dxa"/>
          </w:tcPr>
          <w:p w:rsidR="00442B9A" w:rsidRPr="009714D5" w:rsidRDefault="00442B9A" w:rsidP="00601AB3">
            <w:pPr>
              <w:tabs>
                <w:tab w:val="left" w:pos="-2700"/>
                <w:tab w:val="left" w:pos="-1440"/>
              </w:tabs>
              <w:ind w:left="432"/>
              <w:rPr>
                <w:rFonts w:ascii="Bookman Old Style" w:hAnsi="Bookman Old Style"/>
                <w:szCs w:val="20"/>
              </w:rPr>
            </w:pPr>
          </w:p>
        </w:tc>
        <w:tc>
          <w:tcPr>
            <w:tcW w:w="9530" w:type="dxa"/>
          </w:tcPr>
          <w:p w:rsidR="00442B9A" w:rsidRPr="00C37DEC" w:rsidRDefault="00442B9A" w:rsidP="00601AB3">
            <w:pPr>
              <w:tabs>
                <w:tab w:val="left" w:pos="-2700"/>
                <w:tab w:val="left" w:pos="-1440"/>
              </w:tabs>
              <w:rPr>
                <w:rFonts w:ascii="Bookman Old Style" w:hAnsi="Bookman Old Style"/>
                <w:szCs w:val="20"/>
              </w:rPr>
            </w:pPr>
          </w:p>
        </w:tc>
      </w:tr>
      <w:tr w:rsidR="00442B9A" w:rsidRPr="00DB44DA" w:rsidTr="00B1735B">
        <w:tc>
          <w:tcPr>
            <w:tcW w:w="1270" w:type="dxa"/>
          </w:tcPr>
          <w:p w:rsidR="00442B9A" w:rsidRPr="00DB44DA" w:rsidRDefault="003C21CA" w:rsidP="003C21CA">
            <w:pPr>
              <w:tabs>
                <w:tab w:val="left" w:pos="-2700"/>
                <w:tab w:val="left" w:pos="-1440"/>
              </w:tabs>
              <w:ind w:left="288"/>
              <w:rPr>
                <w:rFonts w:ascii="Bookman Old Style" w:hAnsi="Bookman Old Style"/>
                <w:sz w:val="18"/>
                <w:szCs w:val="18"/>
              </w:rPr>
            </w:pPr>
            <w:r w:rsidRPr="00DB44DA">
              <w:rPr>
                <w:rFonts w:ascii="Bookman Old Style" w:hAnsi="Bookman Old Style"/>
                <w:sz w:val="18"/>
                <w:szCs w:val="18"/>
              </w:rPr>
              <w:t>4.4.2</w:t>
            </w:r>
          </w:p>
        </w:tc>
        <w:tc>
          <w:tcPr>
            <w:tcW w:w="9530" w:type="dxa"/>
          </w:tcPr>
          <w:p w:rsidR="00442B9A" w:rsidRPr="00C37DEC" w:rsidRDefault="003C21CA" w:rsidP="00C37DEC">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When it is necessary to fill a vacancy, a Department Ad Hoc Selection Screening Committee shall be </w:t>
            </w:r>
            <w:r w:rsidR="00BF0A82" w:rsidRPr="00C37DEC">
              <w:rPr>
                <w:rFonts w:ascii="Bookman Old Style" w:hAnsi="Bookman Old Style"/>
                <w:sz w:val="18"/>
                <w:szCs w:val="18"/>
              </w:rPr>
              <w:t>formed</w:t>
            </w:r>
            <w:r w:rsidR="00515B1E" w:rsidRPr="00C37DEC">
              <w:rPr>
                <w:rFonts w:ascii="Bookman Old Style" w:hAnsi="Bookman Old Style"/>
                <w:sz w:val="18"/>
                <w:szCs w:val="18"/>
              </w:rPr>
              <w:t xml:space="preserve"> </w:t>
            </w:r>
            <w:r w:rsidR="00EF0516" w:rsidRPr="00C37DEC">
              <w:rPr>
                <w:rFonts w:ascii="Bookman Old Style" w:hAnsi="Bookman Old Style"/>
                <w:sz w:val="18"/>
                <w:szCs w:val="18"/>
              </w:rPr>
              <w:t>with coordination between the Department Head and t</w:t>
            </w:r>
            <w:r w:rsidR="00515B1E" w:rsidRPr="00C37DEC">
              <w:rPr>
                <w:rFonts w:ascii="Bookman Old Style" w:hAnsi="Bookman Old Style"/>
                <w:sz w:val="18"/>
                <w:szCs w:val="18"/>
              </w:rPr>
              <w:t>he faculty in the program with the</w:t>
            </w:r>
            <w:r w:rsidR="00EF0516" w:rsidRPr="00C37DEC">
              <w:rPr>
                <w:rFonts w:ascii="Bookman Old Style" w:hAnsi="Bookman Old Style"/>
                <w:sz w:val="18"/>
                <w:szCs w:val="18"/>
              </w:rPr>
              <w:t xml:space="preserve"> vacancy</w:t>
            </w:r>
            <w:r w:rsidR="00515B1E" w:rsidRPr="00C37DEC">
              <w:rPr>
                <w:rFonts w:ascii="Bookman Old Style" w:hAnsi="Bookman Old Style"/>
                <w:sz w:val="18"/>
                <w:szCs w:val="18"/>
              </w:rPr>
              <w:t>.</w:t>
            </w:r>
          </w:p>
        </w:tc>
      </w:tr>
      <w:tr w:rsidR="00442B9A" w:rsidRPr="009714D5" w:rsidTr="00B1735B">
        <w:tc>
          <w:tcPr>
            <w:tcW w:w="1270" w:type="dxa"/>
          </w:tcPr>
          <w:p w:rsidR="00442B9A" w:rsidRPr="009714D5" w:rsidRDefault="00442B9A" w:rsidP="00601AB3">
            <w:pPr>
              <w:tabs>
                <w:tab w:val="left" w:pos="-2700"/>
                <w:tab w:val="left" w:pos="-1440"/>
              </w:tabs>
              <w:rPr>
                <w:rFonts w:ascii="Bookman Old Style" w:hAnsi="Bookman Old Style"/>
                <w:szCs w:val="20"/>
              </w:rPr>
            </w:pPr>
          </w:p>
        </w:tc>
        <w:tc>
          <w:tcPr>
            <w:tcW w:w="9530" w:type="dxa"/>
          </w:tcPr>
          <w:p w:rsidR="00246BE7" w:rsidRPr="00C37DEC" w:rsidRDefault="00246BE7" w:rsidP="00601AB3">
            <w:pPr>
              <w:tabs>
                <w:tab w:val="left" w:pos="-2700"/>
                <w:tab w:val="left" w:pos="-1440"/>
              </w:tabs>
              <w:rPr>
                <w:rFonts w:ascii="Bookman Old Style" w:hAnsi="Bookman Old Style"/>
                <w:szCs w:val="20"/>
              </w:rPr>
            </w:pPr>
          </w:p>
        </w:tc>
      </w:tr>
      <w:tr w:rsidR="00442B9A" w:rsidRPr="008675F9" w:rsidTr="00B1735B">
        <w:tc>
          <w:tcPr>
            <w:tcW w:w="1270" w:type="dxa"/>
          </w:tcPr>
          <w:p w:rsidR="00442B9A" w:rsidRPr="008675F9" w:rsidRDefault="003C21CA" w:rsidP="003C21CA">
            <w:pPr>
              <w:tabs>
                <w:tab w:val="left" w:pos="-2700"/>
                <w:tab w:val="left" w:pos="-1440"/>
              </w:tabs>
              <w:ind w:left="288"/>
              <w:rPr>
                <w:rFonts w:ascii="Bookman Old Style" w:hAnsi="Bookman Old Style"/>
                <w:sz w:val="18"/>
                <w:szCs w:val="18"/>
              </w:rPr>
            </w:pPr>
            <w:r w:rsidRPr="008675F9">
              <w:rPr>
                <w:rFonts w:ascii="Bookman Old Style" w:hAnsi="Bookman Old Style"/>
                <w:sz w:val="18"/>
                <w:szCs w:val="18"/>
              </w:rPr>
              <w:t>4.4.</w:t>
            </w:r>
            <w:r w:rsidR="00C37DEC" w:rsidRPr="00C37DEC">
              <w:rPr>
                <w:rFonts w:ascii="Bookman Old Style" w:hAnsi="Bookman Old Style"/>
                <w:sz w:val="18"/>
                <w:szCs w:val="18"/>
              </w:rPr>
              <w:t>3</w:t>
            </w:r>
          </w:p>
        </w:tc>
        <w:tc>
          <w:tcPr>
            <w:tcW w:w="9530" w:type="dxa"/>
          </w:tcPr>
          <w:p w:rsidR="00442B9A" w:rsidRPr="00C37DEC" w:rsidRDefault="003C21CA" w:rsidP="008675F9">
            <w:pPr>
              <w:tabs>
                <w:tab w:val="left" w:pos="-2700"/>
                <w:tab w:val="left" w:pos="-1440"/>
              </w:tabs>
              <w:rPr>
                <w:rFonts w:ascii="Bookman Old Style" w:hAnsi="Bookman Old Style"/>
                <w:sz w:val="18"/>
                <w:szCs w:val="18"/>
              </w:rPr>
            </w:pPr>
            <w:r w:rsidRPr="00C37DEC">
              <w:rPr>
                <w:rFonts w:ascii="Bookman Old Style" w:hAnsi="Bookman Old Style"/>
                <w:sz w:val="18"/>
                <w:szCs w:val="18"/>
              </w:rPr>
              <w:t>It will be the function of the Faculty Selection</w:t>
            </w:r>
            <w:r w:rsidR="00E53C91" w:rsidRPr="00C37DEC">
              <w:rPr>
                <w:rFonts w:ascii="Bookman Old Style" w:hAnsi="Bookman Old Style"/>
                <w:sz w:val="18"/>
                <w:szCs w:val="18"/>
              </w:rPr>
              <w:t xml:space="preserve"> Screening</w:t>
            </w:r>
            <w:r w:rsidRPr="00C37DEC">
              <w:rPr>
                <w:rFonts w:ascii="Bookman Old Style" w:hAnsi="Bookman Old Style"/>
                <w:sz w:val="18"/>
                <w:szCs w:val="18"/>
              </w:rPr>
              <w:t xml:space="preserve"> Committee to recommend candidates to fill open faculty positions.  Following authorization to rec</w:t>
            </w:r>
            <w:r w:rsidR="00E53C91" w:rsidRPr="00C37DEC">
              <w:rPr>
                <w:rFonts w:ascii="Bookman Old Style" w:hAnsi="Bookman Old Style"/>
                <w:sz w:val="18"/>
                <w:szCs w:val="18"/>
              </w:rPr>
              <w:t>ruit for a faculty position,</w:t>
            </w:r>
            <w:r w:rsidRPr="00C37DEC">
              <w:rPr>
                <w:rFonts w:ascii="Bookman Old Style" w:hAnsi="Bookman Old Style"/>
                <w:sz w:val="18"/>
                <w:szCs w:val="18"/>
              </w:rPr>
              <w:t xml:space="preserve"> after discussion with the Department Head regarding criteria</w:t>
            </w:r>
            <w:r w:rsidR="00E53C91" w:rsidRPr="00C37DEC">
              <w:rPr>
                <w:rFonts w:ascii="Bookman Old Style" w:hAnsi="Bookman Old Style"/>
                <w:sz w:val="18"/>
                <w:szCs w:val="18"/>
              </w:rPr>
              <w:t xml:space="preserve"> and utilizing the Equal Opportunity Check List for Academic Hiring</w:t>
            </w:r>
            <w:r w:rsidRPr="00C37DEC">
              <w:rPr>
                <w:rFonts w:ascii="Bookman Old Style" w:hAnsi="Bookman Old Style"/>
                <w:sz w:val="18"/>
                <w:szCs w:val="18"/>
              </w:rPr>
              <w:t>, the Committee shall recommend criteria to be met by the candidate, determine places for publication of the position opening, screen applicants</w:t>
            </w:r>
            <w:r w:rsidR="00422D87" w:rsidRPr="00C37DEC">
              <w:rPr>
                <w:rFonts w:ascii="Bookman Old Style" w:hAnsi="Bookman Old Style"/>
                <w:sz w:val="18"/>
                <w:szCs w:val="18"/>
              </w:rPr>
              <w:t xml:space="preserve"> and recommend final acceptable candidates in a prioritized order. </w:t>
            </w:r>
          </w:p>
        </w:tc>
      </w:tr>
      <w:tr w:rsidR="00442B9A" w:rsidRPr="009714D5" w:rsidTr="00B1735B">
        <w:tc>
          <w:tcPr>
            <w:tcW w:w="1270" w:type="dxa"/>
          </w:tcPr>
          <w:p w:rsidR="00442B9A" w:rsidRDefault="00442B9A" w:rsidP="00601AB3">
            <w:pPr>
              <w:tabs>
                <w:tab w:val="left" w:pos="-2700"/>
                <w:tab w:val="left" w:pos="-1440"/>
              </w:tabs>
              <w:ind w:left="432"/>
              <w:rPr>
                <w:rFonts w:ascii="Bookman Old Style" w:hAnsi="Bookman Old Style"/>
                <w:szCs w:val="20"/>
              </w:rPr>
            </w:pPr>
          </w:p>
          <w:p w:rsidR="00B64BA1" w:rsidRDefault="00B64BA1" w:rsidP="00601AB3">
            <w:pPr>
              <w:tabs>
                <w:tab w:val="left" w:pos="-2700"/>
                <w:tab w:val="left" w:pos="-1440"/>
              </w:tabs>
              <w:ind w:left="432"/>
              <w:rPr>
                <w:rFonts w:ascii="Bookman Old Style" w:hAnsi="Bookman Old Style"/>
                <w:szCs w:val="20"/>
              </w:rPr>
            </w:pPr>
          </w:p>
          <w:p w:rsidR="00B64BA1" w:rsidRPr="009714D5" w:rsidRDefault="00B64BA1" w:rsidP="00601AB3">
            <w:pPr>
              <w:tabs>
                <w:tab w:val="left" w:pos="-2700"/>
                <w:tab w:val="left" w:pos="-1440"/>
              </w:tabs>
              <w:ind w:left="432"/>
              <w:rPr>
                <w:rFonts w:ascii="Bookman Old Style" w:hAnsi="Bookman Old Style"/>
                <w:szCs w:val="20"/>
              </w:rPr>
            </w:pPr>
          </w:p>
        </w:tc>
        <w:tc>
          <w:tcPr>
            <w:tcW w:w="9530" w:type="dxa"/>
          </w:tcPr>
          <w:p w:rsidR="00442B9A" w:rsidRPr="00C37DEC" w:rsidRDefault="00442B9A" w:rsidP="00601AB3">
            <w:pPr>
              <w:tabs>
                <w:tab w:val="left" w:pos="-2700"/>
                <w:tab w:val="left" w:pos="-1440"/>
              </w:tabs>
              <w:rPr>
                <w:rFonts w:ascii="Bookman Old Style" w:hAnsi="Bookman Old Style"/>
                <w:szCs w:val="20"/>
              </w:rPr>
            </w:pPr>
          </w:p>
          <w:p w:rsidR="00C31F89" w:rsidRPr="00C37DEC" w:rsidRDefault="00C31F89" w:rsidP="00601AB3">
            <w:pPr>
              <w:tabs>
                <w:tab w:val="left" w:pos="-2700"/>
                <w:tab w:val="left" w:pos="-1440"/>
              </w:tabs>
              <w:rPr>
                <w:rFonts w:ascii="Bookman Old Style" w:hAnsi="Bookman Old Style"/>
                <w:szCs w:val="20"/>
              </w:rPr>
            </w:pPr>
          </w:p>
        </w:tc>
      </w:tr>
      <w:tr w:rsidR="002C1CD2" w:rsidRPr="00442B9A" w:rsidTr="00B1735B">
        <w:tc>
          <w:tcPr>
            <w:tcW w:w="1270" w:type="dxa"/>
          </w:tcPr>
          <w:p w:rsidR="002C1CD2" w:rsidRPr="00442B9A" w:rsidRDefault="0016053C" w:rsidP="0016053C">
            <w:pPr>
              <w:tabs>
                <w:tab w:val="left" w:pos="-2700"/>
                <w:tab w:val="left" w:pos="-1440"/>
              </w:tabs>
              <w:rPr>
                <w:rFonts w:ascii="Bookman Old Style" w:hAnsi="Bookman Old Style"/>
                <w:sz w:val="18"/>
                <w:szCs w:val="18"/>
              </w:rPr>
            </w:pPr>
            <w:r>
              <w:rPr>
                <w:rFonts w:ascii="Bookman Old Style" w:hAnsi="Bookman Old Style"/>
                <w:sz w:val="18"/>
                <w:szCs w:val="18"/>
              </w:rPr>
              <w:t>4.5</w:t>
            </w:r>
          </w:p>
        </w:tc>
        <w:tc>
          <w:tcPr>
            <w:tcW w:w="9530" w:type="dxa"/>
          </w:tcPr>
          <w:p w:rsidR="002C1CD2" w:rsidRPr="00C37DEC" w:rsidRDefault="0016053C" w:rsidP="00DC6471">
            <w:pPr>
              <w:tabs>
                <w:tab w:val="left" w:pos="-2700"/>
                <w:tab w:val="left" w:pos="-1440"/>
              </w:tabs>
              <w:rPr>
                <w:rFonts w:ascii="Bookman Old Style" w:hAnsi="Bookman Old Style"/>
                <w:sz w:val="18"/>
                <w:szCs w:val="18"/>
                <w:u w:val="single"/>
              </w:rPr>
            </w:pPr>
            <w:r w:rsidRPr="00C37DEC">
              <w:rPr>
                <w:rFonts w:ascii="Bookman Old Style" w:hAnsi="Bookman Old Style"/>
                <w:sz w:val="18"/>
                <w:szCs w:val="18"/>
                <w:u w:val="single"/>
              </w:rPr>
              <w:t>Grade Appeals</w:t>
            </w:r>
            <w:r w:rsidR="0050564D" w:rsidRPr="00C37DEC">
              <w:rPr>
                <w:rFonts w:ascii="Bookman Old Style" w:hAnsi="Bookman Old Style"/>
                <w:sz w:val="18"/>
                <w:szCs w:val="18"/>
                <w:u w:val="single"/>
              </w:rPr>
              <w:t xml:space="preserve"> </w:t>
            </w:r>
          </w:p>
        </w:tc>
      </w:tr>
      <w:tr w:rsidR="0016053C" w:rsidRPr="009714D5" w:rsidTr="00B1735B">
        <w:tc>
          <w:tcPr>
            <w:tcW w:w="1270" w:type="dxa"/>
          </w:tcPr>
          <w:p w:rsidR="0016053C" w:rsidRPr="009714D5" w:rsidRDefault="0016053C" w:rsidP="00601AB3">
            <w:pPr>
              <w:tabs>
                <w:tab w:val="left" w:pos="-2700"/>
                <w:tab w:val="left" w:pos="-1440"/>
              </w:tabs>
              <w:rPr>
                <w:rFonts w:ascii="Bookman Old Style" w:hAnsi="Bookman Old Style"/>
                <w:szCs w:val="20"/>
              </w:rPr>
            </w:pPr>
          </w:p>
        </w:tc>
        <w:tc>
          <w:tcPr>
            <w:tcW w:w="9530" w:type="dxa"/>
          </w:tcPr>
          <w:p w:rsidR="0016053C" w:rsidRPr="00C37DEC" w:rsidRDefault="0016053C" w:rsidP="00601AB3">
            <w:pPr>
              <w:tabs>
                <w:tab w:val="left" w:pos="-2700"/>
                <w:tab w:val="left" w:pos="-1440"/>
              </w:tabs>
              <w:rPr>
                <w:rFonts w:ascii="Bookman Old Style" w:hAnsi="Bookman Old Style"/>
                <w:szCs w:val="20"/>
              </w:rPr>
            </w:pPr>
          </w:p>
        </w:tc>
      </w:tr>
      <w:tr w:rsidR="0016053C" w:rsidRPr="009714D5" w:rsidTr="00B1735B">
        <w:tc>
          <w:tcPr>
            <w:tcW w:w="1270" w:type="dxa"/>
          </w:tcPr>
          <w:p w:rsidR="0016053C" w:rsidRPr="00C37DEC" w:rsidRDefault="001E1446" w:rsidP="00601AB3">
            <w:pPr>
              <w:tabs>
                <w:tab w:val="left" w:pos="-2700"/>
                <w:tab w:val="left" w:pos="-1440"/>
              </w:tabs>
              <w:rPr>
                <w:rFonts w:ascii="Bookman Old Style" w:hAnsi="Bookman Old Style"/>
                <w:szCs w:val="20"/>
              </w:rPr>
            </w:pPr>
            <w:r>
              <w:rPr>
                <w:rFonts w:ascii="Bookman Old Style" w:hAnsi="Bookman Old Style"/>
                <w:sz w:val="18"/>
                <w:szCs w:val="18"/>
              </w:rPr>
              <w:t xml:space="preserve">     4.5.1</w:t>
            </w:r>
          </w:p>
        </w:tc>
        <w:tc>
          <w:tcPr>
            <w:tcW w:w="9530" w:type="dxa"/>
          </w:tcPr>
          <w:p w:rsidR="0016053C" w:rsidRPr="00C37DEC" w:rsidRDefault="0050564D" w:rsidP="00601AB3">
            <w:pPr>
              <w:tabs>
                <w:tab w:val="left" w:pos="-2700"/>
                <w:tab w:val="left" w:pos="-1440"/>
              </w:tabs>
              <w:rPr>
                <w:rFonts w:ascii="Bookman Old Style" w:hAnsi="Bookman Old Style"/>
                <w:szCs w:val="20"/>
              </w:rPr>
            </w:pPr>
            <w:r w:rsidRPr="00C37DEC">
              <w:rPr>
                <w:rFonts w:ascii="Bookman Old Style" w:hAnsi="Bookman Old Style"/>
              </w:rPr>
              <w:t>Grade appeals will be conducted in accordance with the NMU Student Handbook</w:t>
            </w:r>
            <w:r w:rsidR="00FB3F67">
              <w:rPr>
                <w:rFonts w:ascii="Bookman Old Style" w:hAnsi="Bookman Old Style"/>
              </w:rPr>
              <w:t>, Section 1.2.1 Students Complaints Concerning Grades</w:t>
            </w:r>
            <w:r w:rsidRPr="00C37DEC">
              <w:rPr>
                <w:rFonts w:ascii="Bookman Old Style" w:hAnsi="Bookman Old Style"/>
              </w:rPr>
              <w:t>.</w:t>
            </w:r>
          </w:p>
        </w:tc>
      </w:tr>
    </w:tbl>
    <w:p w:rsidR="00780939" w:rsidRDefault="00780939" w:rsidP="004071CD">
      <w:pPr>
        <w:tabs>
          <w:tab w:val="left" w:pos="-2700"/>
          <w:tab w:val="left" w:pos="-1440"/>
        </w:tabs>
        <w:ind w:left="720" w:hanging="720"/>
        <w:rPr>
          <w:rFonts w:ascii="Bookman Old Style" w:hAnsi="Bookman Old Style"/>
          <w:szCs w:val="20"/>
        </w:rPr>
      </w:pPr>
    </w:p>
    <w:p w:rsidR="008154DF" w:rsidRDefault="008154DF" w:rsidP="00E6073E">
      <w:pPr>
        <w:ind w:left="720" w:hanging="720"/>
        <w:rPr>
          <w:rFonts w:ascii="Bookman Old Style" w:hAnsi="Bookman Old Style"/>
          <w:szCs w:val="20"/>
        </w:rPr>
      </w:pPr>
    </w:p>
    <w:p w:rsidR="007E727C" w:rsidRDefault="0080053E" w:rsidP="004071CD">
      <w:pPr>
        <w:tabs>
          <w:tab w:val="left" w:pos="-2700"/>
          <w:tab w:val="left" w:pos="-1440"/>
        </w:tabs>
        <w:ind w:left="720" w:hanging="720"/>
        <w:rPr>
          <w:rFonts w:ascii="Bookman Old Style" w:hAnsi="Bookman Old Style"/>
          <w:szCs w:val="20"/>
        </w:rPr>
      </w:pPr>
      <w:r>
        <w:rPr>
          <w:rFonts w:ascii="Bookman Old Style" w:hAnsi="Bookman Old Style"/>
          <w:szCs w:val="20"/>
        </w:rPr>
        <w:br w:type="page"/>
      </w:r>
    </w:p>
    <w:tbl>
      <w:tblPr>
        <w:tblW w:w="0" w:type="auto"/>
        <w:tblLook w:val="04A0" w:firstRow="1" w:lastRow="0" w:firstColumn="1" w:lastColumn="0" w:noHBand="0" w:noVBand="1"/>
      </w:tblPr>
      <w:tblGrid>
        <w:gridCol w:w="2322"/>
        <w:gridCol w:w="8478"/>
      </w:tblGrid>
      <w:tr w:rsidR="00C37DEC" w:rsidRPr="00C37DEC" w:rsidTr="00246BE7">
        <w:tc>
          <w:tcPr>
            <w:tcW w:w="2358" w:type="dxa"/>
          </w:tcPr>
          <w:p w:rsidR="007E727C" w:rsidRPr="00C37DEC" w:rsidRDefault="007E727C" w:rsidP="007E727C">
            <w:pPr>
              <w:tabs>
                <w:tab w:val="left" w:pos="-2700"/>
                <w:tab w:val="left" w:pos="-1440"/>
              </w:tabs>
              <w:rPr>
                <w:rFonts w:ascii="Bookman Old Style" w:hAnsi="Bookman Old Style"/>
                <w:sz w:val="18"/>
                <w:szCs w:val="18"/>
              </w:rPr>
            </w:pPr>
            <w:r w:rsidRPr="00C37DEC">
              <w:rPr>
                <w:rFonts w:ascii="Bookman Old Style" w:hAnsi="Bookman Old Style"/>
                <w:b/>
                <w:sz w:val="22"/>
                <w:szCs w:val="22"/>
              </w:rPr>
              <w:lastRenderedPageBreak/>
              <w:t>Article 5</w:t>
            </w:r>
          </w:p>
        </w:tc>
        <w:tc>
          <w:tcPr>
            <w:tcW w:w="8658" w:type="dxa"/>
          </w:tcPr>
          <w:p w:rsidR="007E727C" w:rsidRPr="00C37DEC" w:rsidRDefault="008161D6" w:rsidP="005848DF">
            <w:pPr>
              <w:tabs>
                <w:tab w:val="left" w:pos="-2700"/>
                <w:tab w:val="left" w:pos="-1440"/>
              </w:tabs>
              <w:rPr>
                <w:rFonts w:ascii="Bookman Old Style" w:hAnsi="Bookman Old Style"/>
                <w:sz w:val="18"/>
                <w:szCs w:val="18"/>
              </w:rPr>
            </w:pPr>
            <w:r w:rsidRPr="00C37DEC">
              <w:rPr>
                <w:rFonts w:ascii="Bookman Old Style" w:hAnsi="Bookman Old Style"/>
                <w:b/>
                <w:sz w:val="22"/>
                <w:szCs w:val="22"/>
              </w:rPr>
              <w:t>Faculty Development and Load Credit Guidelines</w:t>
            </w:r>
          </w:p>
        </w:tc>
      </w:tr>
    </w:tbl>
    <w:p w:rsidR="0016053C" w:rsidRPr="00C37DEC" w:rsidRDefault="0016053C" w:rsidP="0045040C">
      <w:pPr>
        <w:tabs>
          <w:tab w:val="left" w:pos="-2700"/>
          <w:tab w:val="left" w:pos="-1440"/>
        </w:tabs>
        <w:rPr>
          <w:rFonts w:ascii="Bookman Old Style" w:hAnsi="Bookman Old Style"/>
          <w:sz w:val="28"/>
          <w:szCs w:val="28"/>
        </w:rPr>
      </w:pPr>
    </w:p>
    <w:tbl>
      <w:tblPr>
        <w:tblW w:w="0" w:type="auto"/>
        <w:tblLook w:val="04A0" w:firstRow="1" w:lastRow="0" w:firstColumn="1" w:lastColumn="0" w:noHBand="0" w:noVBand="1"/>
      </w:tblPr>
      <w:tblGrid>
        <w:gridCol w:w="1258"/>
        <w:gridCol w:w="9542"/>
      </w:tblGrid>
      <w:tr w:rsidR="00C37DEC" w:rsidRPr="00C37DEC" w:rsidTr="00015DBA">
        <w:tc>
          <w:tcPr>
            <w:tcW w:w="1258" w:type="dxa"/>
          </w:tcPr>
          <w:p w:rsidR="009E1EF7" w:rsidRPr="00C37DEC" w:rsidRDefault="009E1EF7" w:rsidP="008154DF">
            <w:pPr>
              <w:rPr>
                <w:rFonts w:ascii="Bookman Old Style" w:hAnsi="Bookman Old Style"/>
                <w:sz w:val="18"/>
                <w:szCs w:val="18"/>
              </w:rPr>
            </w:pPr>
            <w:r w:rsidRPr="00C37DEC">
              <w:rPr>
                <w:rFonts w:ascii="Bookman Old Style" w:hAnsi="Bookman Old Style"/>
                <w:sz w:val="18"/>
                <w:szCs w:val="18"/>
              </w:rPr>
              <w:t>5.1</w:t>
            </w:r>
          </w:p>
        </w:tc>
        <w:tc>
          <w:tcPr>
            <w:tcW w:w="9542" w:type="dxa"/>
            <w:shd w:val="clear" w:color="auto" w:fill="auto"/>
          </w:tcPr>
          <w:p w:rsidR="009E1EF7" w:rsidRPr="00C37DEC" w:rsidRDefault="008675F9" w:rsidP="00204D44">
            <w:pPr>
              <w:tabs>
                <w:tab w:val="left" w:pos="-2700"/>
                <w:tab w:val="left" w:pos="-1440"/>
              </w:tabs>
              <w:ind w:left="-18" w:hanging="18"/>
              <w:rPr>
                <w:rFonts w:ascii="Bookman Old Style" w:hAnsi="Bookman Old Style"/>
                <w:sz w:val="18"/>
                <w:szCs w:val="18"/>
              </w:rPr>
            </w:pPr>
            <w:r w:rsidRPr="00C37DEC">
              <w:rPr>
                <w:rFonts w:ascii="Bookman Old Style" w:hAnsi="Bookman Old Style"/>
                <w:sz w:val="18"/>
                <w:szCs w:val="18"/>
              </w:rPr>
              <w:t xml:space="preserve">Only </w:t>
            </w:r>
            <w:r w:rsidR="005430D8" w:rsidRPr="00C37DEC">
              <w:rPr>
                <w:rFonts w:ascii="Bookman Old Style" w:hAnsi="Bookman Old Style"/>
                <w:sz w:val="18"/>
                <w:szCs w:val="18"/>
              </w:rPr>
              <w:t xml:space="preserve">full time faculty members covered by the </w:t>
            </w:r>
            <w:r w:rsidR="006E485A" w:rsidRPr="006E485A">
              <w:rPr>
                <w:rFonts w:ascii="Bookman Old Style" w:hAnsi="Bookman Old Style"/>
                <w:sz w:val="18"/>
                <w:szCs w:val="18"/>
              </w:rPr>
              <w:t>NMUFA/NMU Master Agreement</w:t>
            </w:r>
            <w:r w:rsidR="006E485A" w:rsidRPr="006E485A" w:rsidDel="006E485A">
              <w:rPr>
                <w:rFonts w:ascii="Bookman Old Style" w:hAnsi="Bookman Old Style"/>
                <w:sz w:val="18"/>
                <w:szCs w:val="18"/>
              </w:rPr>
              <w:t xml:space="preserve"> </w:t>
            </w:r>
            <w:r w:rsidR="008154DF" w:rsidRPr="00C37DEC">
              <w:rPr>
                <w:rFonts w:ascii="Bookman Old Style" w:hAnsi="Bookman Old Style"/>
                <w:sz w:val="18"/>
                <w:szCs w:val="18"/>
              </w:rPr>
              <w:t xml:space="preserve">are eligible to receive professional </w:t>
            </w:r>
            <w:r w:rsidR="007E727C" w:rsidRPr="00C37DEC">
              <w:rPr>
                <w:rFonts w:ascii="Bookman Old Style" w:hAnsi="Bookman Old Style"/>
                <w:sz w:val="18"/>
                <w:szCs w:val="18"/>
              </w:rPr>
              <w:t>development funds</w:t>
            </w:r>
            <w:r w:rsidR="008154DF" w:rsidRPr="00C37DEC">
              <w:rPr>
                <w:rFonts w:ascii="Bookman Old Style" w:hAnsi="Bookman Old Style"/>
                <w:sz w:val="18"/>
                <w:szCs w:val="18"/>
              </w:rPr>
              <w:t>.</w:t>
            </w:r>
          </w:p>
        </w:tc>
      </w:tr>
      <w:tr w:rsidR="00C37DEC" w:rsidRPr="00C37DEC" w:rsidTr="00015DBA">
        <w:tc>
          <w:tcPr>
            <w:tcW w:w="1258" w:type="dxa"/>
          </w:tcPr>
          <w:p w:rsidR="009E1EF7" w:rsidRPr="00C37DEC" w:rsidRDefault="009E1EF7" w:rsidP="008154DF">
            <w:pPr>
              <w:rPr>
                <w:rFonts w:ascii="Bookman Old Style" w:hAnsi="Bookman Old Style"/>
                <w:sz w:val="14"/>
                <w:szCs w:val="14"/>
              </w:rPr>
            </w:pPr>
          </w:p>
        </w:tc>
        <w:tc>
          <w:tcPr>
            <w:tcW w:w="9542" w:type="dxa"/>
          </w:tcPr>
          <w:p w:rsidR="009E1EF7" w:rsidRPr="00C37DEC" w:rsidRDefault="009E1EF7" w:rsidP="0080053E">
            <w:pPr>
              <w:tabs>
                <w:tab w:val="left" w:pos="-2700"/>
                <w:tab w:val="left" w:pos="-1440"/>
              </w:tabs>
              <w:rPr>
                <w:rFonts w:ascii="Bookman Old Style" w:hAnsi="Bookman Old Style"/>
                <w:sz w:val="14"/>
                <w:szCs w:val="14"/>
              </w:rPr>
            </w:pPr>
          </w:p>
        </w:tc>
      </w:tr>
      <w:tr w:rsidR="00C37DEC" w:rsidRPr="00C37DEC" w:rsidTr="00015DBA">
        <w:tc>
          <w:tcPr>
            <w:tcW w:w="1258" w:type="dxa"/>
          </w:tcPr>
          <w:p w:rsidR="009E1EF7" w:rsidRPr="00C37DEC" w:rsidRDefault="008154DF" w:rsidP="008154DF">
            <w:pPr>
              <w:rPr>
                <w:rFonts w:ascii="Bookman Old Style" w:hAnsi="Bookman Old Style"/>
                <w:sz w:val="18"/>
                <w:szCs w:val="18"/>
              </w:rPr>
            </w:pPr>
            <w:r w:rsidRPr="00C37DEC">
              <w:rPr>
                <w:rFonts w:ascii="Bookman Old Style" w:hAnsi="Bookman Old Style"/>
                <w:sz w:val="18"/>
                <w:szCs w:val="18"/>
              </w:rPr>
              <w:t>5.2</w:t>
            </w:r>
          </w:p>
        </w:tc>
        <w:tc>
          <w:tcPr>
            <w:tcW w:w="9542" w:type="dxa"/>
          </w:tcPr>
          <w:p w:rsidR="009E1EF7" w:rsidRPr="00C37DEC" w:rsidRDefault="008154DF" w:rsidP="00426FCC">
            <w:pPr>
              <w:tabs>
                <w:tab w:val="left" w:pos="-2700"/>
                <w:tab w:val="left" w:pos="-1440"/>
              </w:tabs>
              <w:ind w:hanging="18"/>
              <w:rPr>
                <w:rFonts w:ascii="Bookman Old Style" w:hAnsi="Bookman Old Style"/>
                <w:sz w:val="18"/>
                <w:szCs w:val="18"/>
              </w:rPr>
            </w:pPr>
            <w:r w:rsidRPr="00C37DEC">
              <w:rPr>
                <w:rFonts w:ascii="Bookman Old Style" w:hAnsi="Bookman Old Style"/>
                <w:sz w:val="18"/>
                <w:szCs w:val="18"/>
              </w:rPr>
              <w:t>Profession</w:t>
            </w:r>
            <w:r w:rsidR="00E53C91" w:rsidRPr="00C37DEC">
              <w:rPr>
                <w:rFonts w:ascii="Bookman Old Style" w:hAnsi="Bookman Old Style"/>
                <w:sz w:val="18"/>
                <w:szCs w:val="18"/>
              </w:rPr>
              <w:t>al development money</w:t>
            </w:r>
            <w:r w:rsidRPr="00C37DEC">
              <w:rPr>
                <w:rFonts w:ascii="Bookman Old Style" w:hAnsi="Bookman Old Style"/>
                <w:sz w:val="18"/>
                <w:szCs w:val="18"/>
              </w:rPr>
              <w:t xml:space="preserve"> may be used for</w:t>
            </w:r>
            <w:r w:rsidR="00CB5E4A" w:rsidRPr="00C37DEC">
              <w:rPr>
                <w:rFonts w:ascii="Bookman Old Style" w:hAnsi="Bookman Old Style"/>
                <w:sz w:val="18"/>
                <w:szCs w:val="18"/>
              </w:rPr>
              <w:t xml:space="preserve"> activities noted in Appendix B, or for any other related professional development,</w:t>
            </w:r>
            <w:r w:rsidR="00426FCC" w:rsidRPr="00C37DEC">
              <w:rPr>
                <w:rFonts w:ascii="Bookman Old Style" w:hAnsi="Bookman Old Style"/>
                <w:sz w:val="18"/>
                <w:szCs w:val="18"/>
              </w:rPr>
              <w:t xml:space="preserve"> to be reviewed by the Department Head</w:t>
            </w:r>
            <w:r w:rsidR="00CB5E4A" w:rsidRPr="00C37DEC">
              <w:rPr>
                <w:rFonts w:ascii="Bookman Old Style" w:hAnsi="Bookman Old Style"/>
                <w:sz w:val="18"/>
                <w:szCs w:val="18"/>
              </w:rPr>
              <w:t xml:space="preserve"> </w:t>
            </w:r>
            <w:r w:rsidRPr="00C37DEC">
              <w:rPr>
                <w:rFonts w:ascii="Bookman Old Style" w:hAnsi="Bookman Old Style"/>
                <w:sz w:val="18"/>
                <w:szCs w:val="18"/>
              </w:rPr>
              <w:t>in consultation with eligible faculty.  Appeals may be made to the committee of the whole.</w:t>
            </w:r>
          </w:p>
        </w:tc>
      </w:tr>
      <w:tr w:rsidR="00C37DEC" w:rsidRPr="00C37DEC" w:rsidTr="00015DBA">
        <w:tc>
          <w:tcPr>
            <w:tcW w:w="1258" w:type="dxa"/>
          </w:tcPr>
          <w:p w:rsidR="009E1EF7" w:rsidRPr="00C37DEC" w:rsidRDefault="009E1EF7" w:rsidP="008154DF">
            <w:pPr>
              <w:rPr>
                <w:rFonts w:ascii="Bookman Old Style" w:hAnsi="Bookman Old Style"/>
                <w:sz w:val="14"/>
                <w:szCs w:val="14"/>
              </w:rPr>
            </w:pPr>
          </w:p>
        </w:tc>
        <w:tc>
          <w:tcPr>
            <w:tcW w:w="9542" w:type="dxa"/>
          </w:tcPr>
          <w:p w:rsidR="009E1EF7" w:rsidRPr="00C37DEC" w:rsidRDefault="009E1EF7" w:rsidP="0080053E">
            <w:pPr>
              <w:tabs>
                <w:tab w:val="left" w:pos="-2700"/>
                <w:tab w:val="left" w:pos="-1440"/>
              </w:tabs>
              <w:rPr>
                <w:rFonts w:ascii="Bookman Old Style" w:hAnsi="Bookman Old Style"/>
                <w:sz w:val="14"/>
                <w:szCs w:val="14"/>
              </w:rPr>
            </w:pPr>
          </w:p>
        </w:tc>
      </w:tr>
      <w:tr w:rsidR="00C37DEC" w:rsidRPr="00C37DEC" w:rsidTr="00015DBA">
        <w:tc>
          <w:tcPr>
            <w:tcW w:w="1258" w:type="dxa"/>
          </w:tcPr>
          <w:p w:rsidR="009E1EF7" w:rsidRPr="00C37DEC" w:rsidRDefault="008154DF" w:rsidP="008154DF">
            <w:pPr>
              <w:rPr>
                <w:rFonts w:ascii="Bookman Old Style" w:hAnsi="Bookman Old Style"/>
                <w:sz w:val="18"/>
                <w:szCs w:val="18"/>
              </w:rPr>
            </w:pPr>
            <w:r w:rsidRPr="00C37DEC">
              <w:rPr>
                <w:rFonts w:ascii="Bookman Old Style" w:hAnsi="Bookman Old Style"/>
                <w:sz w:val="18"/>
                <w:szCs w:val="18"/>
              </w:rPr>
              <w:t>5.3</w:t>
            </w:r>
          </w:p>
        </w:tc>
        <w:tc>
          <w:tcPr>
            <w:tcW w:w="9542" w:type="dxa"/>
          </w:tcPr>
          <w:p w:rsidR="009E1EF7" w:rsidRPr="00C37DEC" w:rsidRDefault="00E53C91" w:rsidP="00204D44">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Professional Development funds will be allocated to the department per Article </w:t>
            </w:r>
            <w:r w:rsidR="00CC1794" w:rsidRPr="00C37DEC">
              <w:rPr>
                <w:rFonts w:ascii="Bookman Old Style" w:hAnsi="Bookman Old Style"/>
                <w:sz w:val="18"/>
                <w:szCs w:val="18"/>
              </w:rPr>
              <w:t xml:space="preserve">12.11 </w:t>
            </w:r>
            <w:r w:rsidRPr="00C37DEC">
              <w:rPr>
                <w:rFonts w:ascii="Bookman Old Style" w:hAnsi="Bookman Old Style"/>
                <w:sz w:val="18"/>
                <w:szCs w:val="18"/>
              </w:rPr>
              <w:t xml:space="preserve">of the </w:t>
            </w:r>
            <w:r w:rsidR="006E485A" w:rsidRPr="006E485A">
              <w:rPr>
                <w:rFonts w:ascii="Bookman Old Style" w:hAnsi="Bookman Old Style"/>
                <w:sz w:val="18"/>
                <w:szCs w:val="18"/>
              </w:rPr>
              <w:t>NMUFA/NMU Master Agreement</w:t>
            </w:r>
            <w:r w:rsidR="006E485A">
              <w:rPr>
                <w:rFonts w:ascii="Bookman Old Style" w:hAnsi="Bookman Old Style"/>
                <w:sz w:val="18"/>
                <w:szCs w:val="18"/>
              </w:rPr>
              <w:t>.</w:t>
            </w:r>
          </w:p>
        </w:tc>
      </w:tr>
      <w:tr w:rsidR="00C37DEC" w:rsidRPr="00C37DEC" w:rsidTr="00015DBA">
        <w:tc>
          <w:tcPr>
            <w:tcW w:w="1258" w:type="dxa"/>
          </w:tcPr>
          <w:p w:rsidR="008154DF" w:rsidRPr="00C37DEC" w:rsidRDefault="008154DF" w:rsidP="008154DF">
            <w:pPr>
              <w:rPr>
                <w:rFonts w:ascii="Bookman Old Style" w:hAnsi="Bookman Old Style"/>
                <w:sz w:val="14"/>
                <w:szCs w:val="14"/>
              </w:rPr>
            </w:pPr>
          </w:p>
        </w:tc>
        <w:tc>
          <w:tcPr>
            <w:tcW w:w="9542" w:type="dxa"/>
          </w:tcPr>
          <w:p w:rsidR="008154DF" w:rsidRPr="00C37DEC" w:rsidRDefault="008154DF" w:rsidP="0080053E">
            <w:pPr>
              <w:tabs>
                <w:tab w:val="left" w:pos="-2700"/>
                <w:tab w:val="left" w:pos="-1440"/>
              </w:tabs>
              <w:rPr>
                <w:rFonts w:ascii="Bookman Old Style" w:hAnsi="Bookman Old Style"/>
                <w:sz w:val="14"/>
                <w:szCs w:val="14"/>
              </w:rPr>
            </w:pPr>
          </w:p>
        </w:tc>
      </w:tr>
      <w:tr w:rsidR="00C37DEC" w:rsidRPr="00C37DEC" w:rsidTr="00015DBA">
        <w:tc>
          <w:tcPr>
            <w:tcW w:w="1258" w:type="dxa"/>
          </w:tcPr>
          <w:p w:rsidR="008154DF" w:rsidRPr="00C37DEC" w:rsidRDefault="008154DF" w:rsidP="008154DF">
            <w:pPr>
              <w:rPr>
                <w:rFonts w:ascii="Bookman Old Style" w:hAnsi="Bookman Old Style"/>
                <w:sz w:val="18"/>
                <w:szCs w:val="18"/>
              </w:rPr>
            </w:pPr>
            <w:r w:rsidRPr="00C37DEC">
              <w:rPr>
                <w:rFonts w:ascii="Bookman Old Style" w:hAnsi="Bookman Old Style"/>
                <w:sz w:val="18"/>
                <w:szCs w:val="18"/>
              </w:rPr>
              <w:t>5.4</w:t>
            </w:r>
          </w:p>
        </w:tc>
        <w:tc>
          <w:tcPr>
            <w:tcW w:w="9542" w:type="dxa"/>
          </w:tcPr>
          <w:p w:rsidR="008154DF" w:rsidRPr="00C37DEC" w:rsidRDefault="008154DF" w:rsidP="0080053E">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Individually allocated funds not used in any year for professional development shall be carried forward for that individual for three </w:t>
            </w:r>
            <w:r w:rsidR="00E53C91" w:rsidRPr="00C37DEC">
              <w:rPr>
                <w:rFonts w:ascii="Bookman Old Style" w:hAnsi="Bookman Old Style"/>
                <w:sz w:val="18"/>
                <w:szCs w:val="18"/>
              </w:rPr>
              <w:t>academic</w:t>
            </w:r>
            <w:r w:rsidRPr="00C37DEC">
              <w:rPr>
                <w:rFonts w:ascii="Bookman Old Style" w:hAnsi="Bookman Old Style"/>
                <w:sz w:val="18"/>
                <w:szCs w:val="18"/>
              </w:rPr>
              <w:t xml:space="preserve"> years.</w:t>
            </w:r>
          </w:p>
        </w:tc>
      </w:tr>
      <w:tr w:rsidR="00C37DEC" w:rsidRPr="00C37DEC" w:rsidTr="00015DBA">
        <w:tc>
          <w:tcPr>
            <w:tcW w:w="1258" w:type="dxa"/>
          </w:tcPr>
          <w:p w:rsidR="008154DF" w:rsidRPr="00C37DEC" w:rsidRDefault="008154DF" w:rsidP="008154DF">
            <w:pPr>
              <w:rPr>
                <w:rFonts w:ascii="Bookman Old Style" w:hAnsi="Bookman Old Style"/>
                <w:sz w:val="14"/>
                <w:szCs w:val="14"/>
              </w:rPr>
            </w:pPr>
          </w:p>
        </w:tc>
        <w:tc>
          <w:tcPr>
            <w:tcW w:w="9542" w:type="dxa"/>
          </w:tcPr>
          <w:p w:rsidR="008154DF" w:rsidRPr="00C37DEC" w:rsidRDefault="008154DF" w:rsidP="0080053E">
            <w:pPr>
              <w:tabs>
                <w:tab w:val="left" w:pos="-2700"/>
                <w:tab w:val="left" w:pos="-1440"/>
              </w:tabs>
              <w:rPr>
                <w:rFonts w:ascii="Bookman Old Style" w:hAnsi="Bookman Old Style"/>
                <w:sz w:val="14"/>
                <w:szCs w:val="14"/>
              </w:rPr>
            </w:pPr>
          </w:p>
        </w:tc>
      </w:tr>
      <w:tr w:rsidR="00C37DEC" w:rsidRPr="00C37DEC" w:rsidTr="00015DBA">
        <w:tc>
          <w:tcPr>
            <w:tcW w:w="1258" w:type="dxa"/>
          </w:tcPr>
          <w:p w:rsidR="008154DF" w:rsidRPr="00C37DEC" w:rsidRDefault="008154DF" w:rsidP="008154DF">
            <w:pPr>
              <w:rPr>
                <w:rFonts w:ascii="Bookman Old Style" w:hAnsi="Bookman Old Style"/>
                <w:sz w:val="18"/>
                <w:szCs w:val="18"/>
              </w:rPr>
            </w:pPr>
            <w:r w:rsidRPr="00C37DEC">
              <w:rPr>
                <w:rFonts w:ascii="Bookman Old Style" w:hAnsi="Bookman Old Style"/>
                <w:sz w:val="18"/>
                <w:szCs w:val="18"/>
              </w:rPr>
              <w:t>5.5</w:t>
            </w:r>
          </w:p>
        </w:tc>
        <w:tc>
          <w:tcPr>
            <w:tcW w:w="9542" w:type="dxa"/>
          </w:tcPr>
          <w:p w:rsidR="008154DF" w:rsidRPr="00C37DEC" w:rsidRDefault="008154DF" w:rsidP="00DA7FCC">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At the end of three </w:t>
            </w:r>
            <w:r w:rsidR="00E53C91" w:rsidRPr="00C37DEC">
              <w:rPr>
                <w:rFonts w:ascii="Bookman Old Style" w:hAnsi="Bookman Old Style"/>
                <w:sz w:val="18"/>
                <w:szCs w:val="18"/>
              </w:rPr>
              <w:t>academic</w:t>
            </w:r>
            <w:r w:rsidRPr="00C37DEC">
              <w:rPr>
                <w:rFonts w:ascii="Bookman Old Style" w:hAnsi="Bookman Old Style"/>
                <w:sz w:val="18"/>
                <w:szCs w:val="18"/>
              </w:rPr>
              <w:t xml:space="preserve"> years or if a faculty member leaves the </w:t>
            </w:r>
            <w:r w:rsidR="008675F9" w:rsidRPr="00C37DEC">
              <w:rPr>
                <w:rFonts w:ascii="Bookman Old Style" w:hAnsi="Bookman Old Style"/>
                <w:sz w:val="18"/>
                <w:szCs w:val="18"/>
              </w:rPr>
              <w:t>department</w:t>
            </w:r>
            <w:r w:rsidRPr="00C37DEC">
              <w:rPr>
                <w:rFonts w:ascii="Bookman Old Style" w:hAnsi="Bookman Old Style"/>
                <w:sz w:val="18"/>
                <w:szCs w:val="18"/>
              </w:rPr>
              <w:t xml:space="preserve">, any unused monies for professional development will be carried forward for faculty travel or professional development in the department in the following fiscal year and distributed equally among the members.  </w:t>
            </w:r>
            <w:r w:rsidR="00CF5151" w:rsidRPr="00C37DEC">
              <w:rPr>
                <w:rFonts w:ascii="Bookman Old Style" w:hAnsi="Bookman Old Style"/>
                <w:sz w:val="18"/>
                <w:szCs w:val="18"/>
              </w:rPr>
              <w:t>Extension requests</w:t>
            </w:r>
            <w:r w:rsidRPr="00C37DEC">
              <w:rPr>
                <w:rFonts w:ascii="Bookman Old Style" w:hAnsi="Bookman Old Style"/>
                <w:sz w:val="18"/>
                <w:szCs w:val="18"/>
              </w:rPr>
              <w:t xml:space="preserve"> beyond three years can be</w:t>
            </w:r>
            <w:r w:rsidR="00BA7094" w:rsidRPr="00C37DEC">
              <w:rPr>
                <w:rFonts w:ascii="Bookman Old Style" w:hAnsi="Bookman Old Style"/>
                <w:sz w:val="18"/>
                <w:szCs w:val="18"/>
              </w:rPr>
              <w:t xml:space="preserve"> made in consultation with the D</w:t>
            </w:r>
            <w:r w:rsidRPr="00C37DEC">
              <w:rPr>
                <w:rFonts w:ascii="Bookman Old Style" w:hAnsi="Bookman Old Style"/>
                <w:sz w:val="18"/>
                <w:szCs w:val="18"/>
              </w:rPr>
              <w:t>epartmen</w:t>
            </w:r>
            <w:r w:rsidR="00BA7094" w:rsidRPr="00C37DEC">
              <w:rPr>
                <w:rFonts w:ascii="Bookman Old Style" w:hAnsi="Bookman Old Style"/>
                <w:sz w:val="18"/>
                <w:szCs w:val="18"/>
              </w:rPr>
              <w:t>t H</w:t>
            </w:r>
            <w:r w:rsidRPr="00C37DEC">
              <w:rPr>
                <w:rFonts w:ascii="Bookman Old Style" w:hAnsi="Bookman Old Style"/>
                <w:sz w:val="18"/>
                <w:szCs w:val="18"/>
              </w:rPr>
              <w:t xml:space="preserve">ead. </w:t>
            </w:r>
          </w:p>
        </w:tc>
      </w:tr>
      <w:tr w:rsidR="00C37DEC" w:rsidRPr="00C37DEC" w:rsidTr="00015DBA">
        <w:tc>
          <w:tcPr>
            <w:tcW w:w="1258" w:type="dxa"/>
          </w:tcPr>
          <w:p w:rsidR="008154DF" w:rsidRPr="00C37DEC" w:rsidRDefault="008154DF" w:rsidP="008154DF">
            <w:pPr>
              <w:rPr>
                <w:rFonts w:ascii="Bookman Old Style" w:hAnsi="Bookman Old Style"/>
                <w:sz w:val="14"/>
                <w:szCs w:val="14"/>
              </w:rPr>
            </w:pPr>
          </w:p>
        </w:tc>
        <w:tc>
          <w:tcPr>
            <w:tcW w:w="9542" w:type="dxa"/>
          </w:tcPr>
          <w:p w:rsidR="008154DF" w:rsidRPr="00C37DEC" w:rsidRDefault="008154DF" w:rsidP="0080053E">
            <w:pPr>
              <w:tabs>
                <w:tab w:val="left" w:pos="-2700"/>
                <w:tab w:val="left" w:pos="-1440"/>
              </w:tabs>
              <w:rPr>
                <w:rFonts w:ascii="Bookman Old Style" w:hAnsi="Bookman Old Style"/>
                <w:sz w:val="14"/>
                <w:szCs w:val="14"/>
              </w:rPr>
            </w:pPr>
          </w:p>
        </w:tc>
      </w:tr>
      <w:tr w:rsidR="00C37DEC" w:rsidRPr="00C37DEC" w:rsidTr="00015DBA">
        <w:tc>
          <w:tcPr>
            <w:tcW w:w="1258" w:type="dxa"/>
          </w:tcPr>
          <w:p w:rsidR="008154DF" w:rsidRPr="00C37DEC" w:rsidRDefault="008154DF" w:rsidP="008154DF">
            <w:pPr>
              <w:rPr>
                <w:rFonts w:ascii="Bookman Old Style" w:hAnsi="Bookman Old Style"/>
                <w:sz w:val="18"/>
                <w:szCs w:val="18"/>
              </w:rPr>
            </w:pPr>
            <w:r w:rsidRPr="00C37DEC">
              <w:rPr>
                <w:rFonts w:ascii="Bookman Old Style" w:hAnsi="Bookman Old Style"/>
                <w:sz w:val="18"/>
                <w:szCs w:val="18"/>
              </w:rPr>
              <w:t>5.6</w:t>
            </w:r>
          </w:p>
          <w:p w:rsidR="00CC1794" w:rsidRPr="00C37DEC" w:rsidRDefault="00CC1794" w:rsidP="008154DF">
            <w:pPr>
              <w:rPr>
                <w:rFonts w:ascii="Bookman Old Style" w:hAnsi="Bookman Old Style"/>
                <w:sz w:val="18"/>
                <w:szCs w:val="18"/>
              </w:rPr>
            </w:pPr>
          </w:p>
          <w:p w:rsidR="00CC1794" w:rsidRPr="00C37DEC" w:rsidRDefault="00CC1794" w:rsidP="008154DF">
            <w:pPr>
              <w:rPr>
                <w:rFonts w:ascii="Bookman Old Style" w:hAnsi="Bookman Old Style"/>
                <w:sz w:val="18"/>
                <w:szCs w:val="18"/>
              </w:rPr>
            </w:pPr>
          </w:p>
          <w:p w:rsidR="00CC1794" w:rsidRPr="00C37DEC" w:rsidRDefault="00CC1794" w:rsidP="008154DF">
            <w:pPr>
              <w:rPr>
                <w:rFonts w:ascii="Bookman Old Style" w:hAnsi="Bookman Old Style"/>
                <w:sz w:val="18"/>
                <w:szCs w:val="18"/>
              </w:rPr>
            </w:pPr>
          </w:p>
          <w:p w:rsidR="00CC1794" w:rsidRPr="00C37DEC" w:rsidRDefault="00CC1794" w:rsidP="008154DF">
            <w:pPr>
              <w:rPr>
                <w:rFonts w:ascii="Bookman Old Style" w:hAnsi="Bookman Old Style"/>
                <w:sz w:val="18"/>
                <w:szCs w:val="18"/>
              </w:rPr>
            </w:pPr>
            <w:r w:rsidRPr="00C37DEC">
              <w:rPr>
                <w:rFonts w:ascii="Bookman Old Style" w:hAnsi="Bookman Old Style"/>
                <w:sz w:val="18"/>
                <w:szCs w:val="18"/>
              </w:rPr>
              <w:t>5.7</w:t>
            </w:r>
          </w:p>
          <w:p w:rsidR="00CC1794" w:rsidRPr="00C37DEC" w:rsidRDefault="00CC1794" w:rsidP="008154DF">
            <w:pPr>
              <w:rPr>
                <w:rFonts w:ascii="Bookman Old Style" w:hAnsi="Bookman Old Style"/>
                <w:sz w:val="18"/>
                <w:szCs w:val="18"/>
              </w:rPr>
            </w:pPr>
          </w:p>
          <w:p w:rsidR="00CC1794" w:rsidRPr="00C37DEC" w:rsidRDefault="00CC1794" w:rsidP="008154DF">
            <w:pPr>
              <w:rPr>
                <w:rFonts w:ascii="Bookman Old Style" w:hAnsi="Bookman Old Style"/>
                <w:sz w:val="18"/>
                <w:szCs w:val="18"/>
              </w:rPr>
            </w:pPr>
          </w:p>
          <w:p w:rsidR="00323B0C" w:rsidRPr="00C37DEC" w:rsidRDefault="00CC1794" w:rsidP="008154DF">
            <w:pPr>
              <w:rPr>
                <w:rFonts w:ascii="Bookman Old Style" w:hAnsi="Bookman Old Style"/>
                <w:sz w:val="18"/>
                <w:szCs w:val="18"/>
              </w:rPr>
            </w:pPr>
            <w:r w:rsidRPr="00C37DEC">
              <w:rPr>
                <w:rFonts w:ascii="Bookman Old Style" w:hAnsi="Bookman Old Style"/>
                <w:sz w:val="18"/>
                <w:szCs w:val="18"/>
              </w:rPr>
              <w:t xml:space="preserve">5.8   </w:t>
            </w:r>
          </w:p>
          <w:p w:rsidR="00323B0C" w:rsidRPr="00C37DEC" w:rsidRDefault="00323B0C" w:rsidP="008154DF">
            <w:pPr>
              <w:rPr>
                <w:rFonts w:ascii="Bookman Old Style" w:hAnsi="Bookman Old Style"/>
                <w:sz w:val="18"/>
                <w:szCs w:val="18"/>
              </w:rPr>
            </w:pPr>
          </w:p>
          <w:p w:rsidR="00CC1794" w:rsidRPr="00C37DEC" w:rsidRDefault="00323B0C" w:rsidP="008154DF">
            <w:pPr>
              <w:rPr>
                <w:rFonts w:ascii="Bookman Old Style" w:hAnsi="Bookman Old Style"/>
                <w:sz w:val="18"/>
                <w:szCs w:val="18"/>
              </w:rPr>
            </w:pPr>
            <w:r w:rsidRPr="00C37DEC">
              <w:rPr>
                <w:rFonts w:ascii="Bookman Old Style" w:hAnsi="Bookman Old Style"/>
                <w:sz w:val="18"/>
                <w:szCs w:val="18"/>
              </w:rPr>
              <w:t xml:space="preserve">5.9          </w:t>
            </w:r>
            <w:r w:rsidR="00CC1794" w:rsidRPr="00C37DEC">
              <w:rPr>
                <w:rFonts w:ascii="Bookman Old Style" w:hAnsi="Bookman Old Style"/>
                <w:sz w:val="18"/>
                <w:szCs w:val="18"/>
              </w:rPr>
              <w:t xml:space="preserve">               </w:t>
            </w:r>
          </w:p>
        </w:tc>
        <w:tc>
          <w:tcPr>
            <w:tcW w:w="9542" w:type="dxa"/>
          </w:tcPr>
          <w:p w:rsidR="00CC1794" w:rsidRPr="00C37DEC" w:rsidRDefault="00CF5151" w:rsidP="00204D44">
            <w:pPr>
              <w:tabs>
                <w:tab w:val="left" w:pos="-2700"/>
                <w:tab w:val="left" w:pos="-1440"/>
              </w:tabs>
              <w:rPr>
                <w:rFonts w:ascii="Bookman Old Style" w:hAnsi="Bookman Old Style"/>
                <w:sz w:val="18"/>
                <w:szCs w:val="18"/>
              </w:rPr>
            </w:pPr>
            <w:r w:rsidRPr="00C37DEC">
              <w:rPr>
                <w:rFonts w:ascii="Bookman Old Style" w:hAnsi="Bookman Old Style"/>
                <w:sz w:val="18"/>
                <w:szCs w:val="18"/>
              </w:rPr>
              <w:t>At th</w:t>
            </w:r>
            <w:r w:rsidR="00E53C91" w:rsidRPr="00C37DEC">
              <w:rPr>
                <w:rFonts w:ascii="Bookman Old Style" w:hAnsi="Bookman Old Style"/>
                <w:sz w:val="18"/>
                <w:szCs w:val="18"/>
              </w:rPr>
              <w:t>e start of the academic</w:t>
            </w:r>
            <w:r w:rsidR="00EF5A84" w:rsidRPr="00C37DEC">
              <w:rPr>
                <w:rFonts w:ascii="Bookman Old Style" w:hAnsi="Bookman Old Style"/>
                <w:sz w:val="18"/>
                <w:szCs w:val="18"/>
              </w:rPr>
              <w:t xml:space="preserve"> year, the Department H</w:t>
            </w:r>
            <w:r w:rsidR="008154DF" w:rsidRPr="00C37DEC">
              <w:rPr>
                <w:rFonts w:ascii="Bookman Old Style" w:hAnsi="Bookman Old Style"/>
                <w:sz w:val="18"/>
                <w:szCs w:val="18"/>
              </w:rPr>
              <w:t>ead shall apprise the</w:t>
            </w:r>
            <w:r w:rsidR="00C31F89" w:rsidRPr="00C37DEC">
              <w:rPr>
                <w:rFonts w:ascii="Bookman Old Style" w:hAnsi="Bookman Old Style"/>
                <w:sz w:val="18"/>
                <w:szCs w:val="18"/>
              </w:rPr>
              <w:t xml:space="preserve"> TOS Department</w:t>
            </w:r>
            <w:r w:rsidR="008154DF" w:rsidRPr="00C37DEC">
              <w:rPr>
                <w:rFonts w:ascii="Bookman Old Style" w:hAnsi="Bookman Old Style"/>
                <w:sz w:val="18"/>
                <w:szCs w:val="18"/>
              </w:rPr>
              <w:t xml:space="preserve"> members</w:t>
            </w:r>
            <w:r w:rsidR="005B58D9" w:rsidRPr="00C37DEC">
              <w:rPr>
                <w:rFonts w:ascii="Bookman Old Style" w:hAnsi="Bookman Old Style"/>
                <w:sz w:val="18"/>
                <w:szCs w:val="18"/>
              </w:rPr>
              <w:t xml:space="preserve">, </w:t>
            </w:r>
            <w:r w:rsidR="008154DF" w:rsidRPr="00C37DEC">
              <w:rPr>
                <w:rFonts w:ascii="Bookman Old Style" w:hAnsi="Bookman Old Style"/>
                <w:sz w:val="18"/>
                <w:szCs w:val="18"/>
              </w:rPr>
              <w:t>in writing of</w:t>
            </w:r>
            <w:r w:rsidR="007E727C" w:rsidRPr="00C37DEC">
              <w:rPr>
                <w:rFonts w:ascii="Bookman Old Style" w:hAnsi="Bookman Old Style"/>
                <w:sz w:val="18"/>
                <w:szCs w:val="18"/>
              </w:rPr>
              <w:t xml:space="preserve"> the NMUFA Professional </w:t>
            </w:r>
            <w:r w:rsidR="00E53C91" w:rsidRPr="00C37DEC">
              <w:rPr>
                <w:rFonts w:ascii="Bookman Old Style" w:hAnsi="Bookman Old Style"/>
                <w:sz w:val="18"/>
                <w:szCs w:val="18"/>
              </w:rPr>
              <w:t>Development Fund balance, and</w:t>
            </w:r>
            <w:r w:rsidR="008154DF" w:rsidRPr="00C37DEC">
              <w:rPr>
                <w:rFonts w:ascii="Bookman Old Style" w:hAnsi="Bookman Old Style"/>
                <w:sz w:val="18"/>
                <w:szCs w:val="18"/>
              </w:rPr>
              <w:t xml:space="preserve"> any excess professional development monies.</w:t>
            </w:r>
            <w:r w:rsidR="00426FCC" w:rsidRPr="00C37DEC">
              <w:rPr>
                <w:rFonts w:ascii="Bookman Old Style" w:hAnsi="Bookman Old Style"/>
                <w:sz w:val="18"/>
                <w:szCs w:val="18"/>
              </w:rPr>
              <w:t xml:space="preserve"> </w:t>
            </w:r>
          </w:p>
          <w:p w:rsidR="008154DF" w:rsidRPr="00C37DEC" w:rsidRDefault="00426FCC" w:rsidP="00204D44">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 </w:t>
            </w:r>
          </w:p>
          <w:p w:rsidR="00CC1794" w:rsidRPr="00C37DEC" w:rsidRDefault="00CC1794" w:rsidP="00204D44">
            <w:pPr>
              <w:tabs>
                <w:tab w:val="left" w:pos="-2700"/>
                <w:tab w:val="left" w:pos="-1440"/>
              </w:tabs>
              <w:rPr>
                <w:rFonts w:ascii="Bookman Old Style" w:hAnsi="Bookman Old Style"/>
                <w:sz w:val="18"/>
                <w:szCs w:val="18"/>
              </w:rPr>
            </w:pPr>
            <w:r w:rsidRPr="00C37DEC">
              <w:rPr>
                <w:rFonts w:ascii="Bookman Old Style" w:hAnsi="Bookman Old Style"/>
                <w:sz w:val="18"/>
                <w:szCs w:val="18"/>
              </w:rPr>
              <w:t>Curriculum development funds will be distributed per Article 12.11</w:t>
            </w:r>
            <w:r w:rsidR="009D0E63" w:rsidRPr="00C37DEC">
              <w:rPr>
                <w:rFonts w:ascii="Bookman Old Style" w:hAnsi="Bookman Old Style"/>
                <w:sz w:val="18"/>
                <w:szCs w:val="18"/>
              </w:rPr>
              <w:t>.1</w:t>
            </w:r>
            <w:r w:rsidRPr="00C37DEC">
              <w:rPr>
                <w:rFonts w:ascii="Bookman Old Style" w:hAnsi="Bookman Old Style"/>
                <w:sz w:val="18"/>
                <w:szCs w:val="18"/>
              </w:rPr>
              <w:t xml:space="preserve"> of the NMUFA/NMU Master Agreement.</w:t>
            </w:r>
          </w:p>
          <w:p w:rsidR="00CC1794" w:rsidRPr="00C37DEC" w:rsidRDefault="00CC1794" w:rsidP="00204D44">
            <w:pPr>
              <w:tabs>
                <w:tab w:val="left" w:pos="-2700"/>
                <w:tab w:val="left" w:pos="-1440"/>
              </w:tabs>
              <w:rPr>
                <w:rFonts w:ascii="Bookman Old Style" w:hAnsi="Bookman Old Style"/>
                <w:sz w:val="18"/>
                <w:szCs w:val="18"/>
              </w:rPr>
            </w:pPr>
          </w:p>
          <w:p w:rsidR="00CC1794" w:rsidRPr="00C37DEC" w:rsidRDefault="00CC1794" w:rsidP="00204D44">
            <w:pPr>
              <w:tabs>
                <w:tab w:val="left" w:pos="-2700"/>
                <w:tab w:val="left" w:pos="-1440"/>
              </w:tabs>
              <w:rPr>
                <w:rFonts w:ascii="Bookman Old Style" w:hAnsi="Bookman Old Style"/>
                <w:sz w:val="18"/>
                <w:szCs w:val="18"/>
              </w:rPr>
            </w:pPr>
            <w:r w:rsidRPr="00C37DEC">
              <w:rPr>
                <w:rFonts w:ascii="Bookman Old Style" w:hAnsi="Bookman Old Style"/>
                <w:sz w:val="18"/>
                <w:szCs w:val="18"/>
              </w:rPr>
              <w:t>Reassigned Time Awards will be made per Article 12.12.2 of the NMUFA/NMU Master Agreement.</w:t>
            </w:r>
          </w:p>
          <w:p w:rsidR="00323B0C" w:rsidRPr="00C37DEC" w:rsidRDefault="00323B0C" w:rsidP="00204D44">
            <w:pPr>
              <w:tabs>
                <w:tab w:val="left" w:pos="-2700"/>
                <w:tab w:val="left" w:pos="-1440"/>
              </w:tabs>
              <w:rPr>
                <w:rFonts w:ascii="Bookman Old Style" w:hAnsi="Bookman Old Style"/>
                <w:sz w:val="18"/>
                <w:szCs w:val="18"/>
              </w:rPr>
            </w:pPr>
          </w:p>
          <w:p w:rsidR="00323B0C" w:rsidRPr="00C37DEC" w:rsidRDefault="00740343" w:rsidP="00557CA3">
            <w:pPr>
              <w:tabs>
                <w:tab w:val="left" w:pos="-2700"/>
                <w:tab w:val="left" w:pos="-1440"/>
              </w:tabs>
              <w:rPr>
                <w:rFonts w:ascii="Bookman Old Style" w:hAnsi="Bookman Old Style"/>
                <w:sz w:val="18"/>
                <w:szCs w:val="18"/>
              </w:rPr>
            </w:pPr>
            <w:r w:rsidRPr="00C37DEC">
              <w:rPr>
                <w:rFonts w:ascii="Bookman Old Style" w:hAnsi="Bookman Old Style"/>
                <w:sz w:val="18"/>
                <w:szCs w:val="18"/>
              </w:rPr>
              <w:t>Departmental Load Credit Document Guidelines</w:t>
            </w:r>
            <w:r w:rsidR="00C61B59" w:rsidRPr="00C37DEC">
              <w:rPr>
                <w:rFonts w:ascii="Bookman Old Style" w:hAnsi="Bookman Old Style"/>
                <w:sz w:val="18"/>
                <w:szCs w:val="18"/>
              </w:rPr>
              <w:t xml:space="preserve"> -  a</w:t>
            </w:r>
            <w:r w:rsidR="00207AFD" w:rsidRPr="00C37DEC">
              <w:rPr>
                <w:rFonts w:ascii="Bookman Old Style" w:hAnsi="Bookman Old Style"/>
                <w:sz w:val="18"/>
                <w:szCs w:val="18"/>
              </w:rPr>
              <w:t xml:space="preserve">s per the </w:t>
            </w:r>
            <w:r w:rsidR="006E485A" w:rsidRPr="006E485A">
              <w:rPr>
                <w:rFonts w:ascii="Bookman Old Style" w:hAnsi="Bookman Old Style"/>
                <w:sz w:val="18"/>
                <w:szCs w:val="18"/>
              </w:rPr>
              <w:t>NMUFA/NMU Master Agreement</w:t>
            </w:r>
            <w:r w:rsidR="00C61B59" w:rsidRPr="00C37DEC">
              <w:rPr>
                <w:rFonts w:ascii="Bookman Old Style" w:hAnsi="Bookman Old Style"/>
                <w:sz w:val="18"/>
                <w:szCs w:val="18"/>
              </w:rPr>
              <w:t>, Article 16.14, t</w:t>
            </w:r>
            <w:r w:rsidR="00E74257" w:rsidRPr="00C37DEC">
              <w:rPr>
                <w:rFonts w:ascii="Bookman Old Style" w:hAnsi="Bookman Old Style"/>
                <w:sz w:val="18"/>
                <w:szCs w:val="18"/>
              </w:rPr>
              <w:t>he Department Head will meet</w:t>
            </w:r>
            <w:r w:rsidR="00323B0C" w:rsidRPr="00C37DEC">
              <w:rPr>
                <w:rFonts w:ascii="Bookman Old Style" w:hAnsi="Bookman Old Style"/>
                <w:sz w:val="18"/>
                <w:szCs w:val="18"/>
              </w:rPr>
              <w:t xml:space="preserve"> with the </w:t>
            </w:r>
            <w:r w:rsidRPr="00C37DEC">
              <w:rPr>
                <w:rFonts w:ascii="Bookman Old Style" w:hAnsi="Bookman Old Style"/>
                <w:sz w:val="18"/>
                <w:szCs w:val="18"/>
              </w:rPr>
              <w:t>department</w:t>
            </w:r>
            <w:r w:rsidR="00E74257" w:rsidRPr="00C37DEC">
              <w:rPr>
                <w:rFonts w:ascii="Bookman Old Style" w:hAnsi="Bookman Old Style"/>
                <w:sz w:val="18"/>
                <w:szCs w:val="18"/>
              </w:rPr>
              <w:t xml:space="preserve"> faculty and develop</w:t>
            </w:r>
            <w:r w:rsidR="00323B0C" w:rsidRPr="00C37DEC">
              <w:rPr>
                <w:rFonts w:ascii="Bookman Old Style" w:hAnsi="Bookman Old Style"/>
                <w:sz w:val="18"/>
                <w:szCs w:val="18"/>
              </w:rPr>
              <w:t xml:space="preserve"> mutually agreeable written guidelines to structure assignment</w:t>
            </w:r>
            <w:r w:rsidRPr="00C37DEC">
              <w:rPr>
                <w:rFonts w:ascii="Bookman Old Style" w:hAnsi="Bookman Old Style"/>
                <w:sz w:val="18"/>
                <w:szCs w:val="18"/>
              </w:rPr>
              <w:t>s</w:t>
            </w:r>
            <w:r w:rsidR="00323B0C" w:rsidRPr="00C37DEC">
              <w:rPr>
                <w:rFonts w:ascii="Bookman Old Style" w:hAnsi="Bookman Old Style"/>
                <w:sz w:val="18"/>
                <w:szCs w:val="18"/>
              </w:rPr>
              <w:t xml:space="preserve"> that will take into account large sections in single courses, number of preparations, nature of preparations, laboratory </w:t>
            </w:r>
            <w:r w:rsidRPr="00C37DEC">
              <w:rPr>
                <w:rFonts w:ascii="Bookman Old Style" w:hAnsi="Bookman Old Style"/>
                <w:sz w:val="18"/>
                <w:szCs w:val="18"/>
              </w:rPr>
              <w:t>supervision</w:t>
            </w:r>
            <w:r w:rsidR="00323B0C" w:rsidRPr="00C37DEC">
              <w:rPr>
                <w:rFonts w:ascii="Bookman Old Style" w:hAnsi="Bookman Old Style"/>
                <w:sz w:val="18"/>
                <w:szCs w:val="18"/>
              </w:rPr>
              <w:t xml:space="preserve">, planning and maintenance, supervision of special learning activities, supervision of field activities, clinical experiences, number of advisees, or administrative duties, and other assigned responsibilities. These </w:t>
            </w:r>
            <w:r w:rsidRPr="00C37DEC">
              <w:rPr>
                <w:rFonts w:ascii="Bookman Old Style" w:hAnsi="Bookman Old Style"/>
                <w:sz w:val="18"/>
                <w:szCs w:val="18"/>
              </w:rPr>
              <w:t>guidelines</w:t>
            </w:r>
            <w:r w:rsidR="00323B0C" w:rsidRPr="00C37DEC">
              <w:rPr>
                <w:rFonts w:ascii="Bookman Old Style" w:hAnsi="Bookman Old Style"/>
                <w:sz w:val="18"/>
                <w:szCs w:val="18"/>
              </w:rPr>
              <w:t xml:space="preserve"> wi</w:t>
            </w:r>
            <w:r w:rsidR="00207AFD" w:rsidRPr="00C37DEC">
              <w:rPr>
                <w:rFonts w:ascii="Bookman Old Style" w:hAnsi="Bookman Old Style"/>
                <w:sz w:val="18"/>
                <w:szCs w:val="18"/>
              </w:rPr>
              <w:t>ll be reviewed annually</w:t>
            </w:r>
            <w:r w:rsidR="00763F9D">
              <w:rPr>
                <w:rFonts w:ascii="Bookman Old Style" w:hAnsi="Bookman Old Style"/>
                <w:sz w:val="18"/>
                <w:szCs w:val="18"/>
              </w:rPr>
              <w:t xml:space="preserve"> by the Department Head and an </w:t>
            </w:r>
            <w:r w:rsidR="007B1EA6">
              <w:rPr>
                <w:rFonts w:ascii="Bookman Old Style" w:hAnsi="Bookman Old Style"/>
                <w:sz w:val="18"/>
                <w:szCs w:val="18"/>
              </w:rPr>
              <w:t xml:space="preserve">Ad Hoc </w:t>
            </w:r>
            <w:r w:rsidR="00763F9D">
              <w:rPr>
                <w:rFonts w:ascii="Bookman Old Style" w:hAnsi="Bookman Old Style"/>
                <w:sz w:val="18"/>
                <w:szCs w:val="18"/>
              </w:rPr>
              <w:t xml:space="preserve">faculty committee before the end of the </w:t>
            </w:r>
            <w:r w:rsidR="00557CA3">
              <w:rPr>
                <w:rFonts w:ascii="Bookman Old Style" w:hAnsi="Bookman Old Style"/>
                <w:sz w:val="18"/>
                <w:szCs w:val="18"/>
              </w:rPr>
              <w:t xml:space="preserve">Winter </w:t>
            </w:r>
            <w:r w:rsidR="00763F9D">
              <w:rPr>
                <w:rFonts w:ascii="Bookman Old Style" w:hAnsi="Bookman Old Style"/>
                <w:sz w:val="18"/>
                <w:szCs w:val="18"/>
              </w:rPr>
              <w:t>semester prior to the applicable academic year</w:t>
            </w:r>
            <w:r w:rsidR="00207AFD" w:rsidRPr="00C37DEC">
              <w:rPr>
                <w:rFonts w:ascii="Bookman Old Style" w:hAnsi="Bookman Old Style"/>
                <w:sz w:val="18"/>
                <w:szCs w:val="18"/>
              </w:rPr>
              <w:t>.</w:t>
            </w:r>
          </w:p>
        </w:tc>
      </w:tr>
      <w:tr w:rsidR="008154DF" w:rsidRPr="00204D44" w:rsidTr="00015DBA">
        <w:trPr>
          <w:trHeight w:val="233"/>
        </w:trPr>
        <w:tc>
          <w:tcPr>
            <w:tcW w:w="1258" w:type="dxa"/>
          </w:tcPr>
          <w:p w:rsidR="008154DF" w:rsidRPr="00204D44" w:rsidRDefault="008154DF" w:rsidP="008154DF">
            <w:pPr>
              <w:rPr>
                <w:rFonts w:ascii="Bookman Old Style" w:hAnsi="Bookman Old Style"/>
                <w:sz w:val="14"/>
                <w:szCs w:val="14"/>
              </w:rPr>
            </w:pPr>
          </w:p>
        </w:tc>
        <w:tc>
          <w:tcPr>
            <w:tcW w:w="9542" w:type="dxa"/>
          </w:tcPr>
          <w:p w:rsidR="008154DF" w:rsidRPr="00204D44" w:rsidRDefault="008154DF" w:rsidP="0080053E">
            <w:pPr>
              <w:tabs>
                <w:tab w:val="left" w:pos="-2700"/>
                <w:tab w:val="left" w:pos="-1440"/>
              </w:tabs>
              <w:rPr>
                <w:rFonts w:ascii="Bookman Old Style" w:hAnsi="Bookman Old Style"/>
                <w:sz w:val="14"/>
                <w:szCs w:val="14"/>
              </w:rPr>
            </w:pPr>
          </w:p>
        </w:tc>
      </w:tr>
    </w:tbl>
    <w:p w:rsidR="009E1EF7" w:rsidRDefault="009E1EF7" w:rsidP="0045040C">
      <w:pPr>
        <w:tabs>
          <w:tab w:val="left" w:pos="-2700"/>
          <w:tab w:val="left" w:pos="-1440"/>
        </w:tabs>
        <w:rPr>
          <w:rFonts w:ascii="Bookman Old Style" w:hAnsi="Bookman Old Style"/>
          <w:szCs w:val="20"/>
        </w:rPr>
      </w:pPr>
    </w:p>
    <w:p w:rsidR="009E1EF7" w:rsidRDefault="009E1EF7" w:rsidP="0045040C">
      <w:pPr>
        <w:tabs>
          <w:tab w:val="left" w:pos="-2700"/>
          <w:tab w:val="left" w:pos="-1440"/>
        </w:tabs>
        <w:rPr>
          <w:rFonts w:ascii="Bookman Old Style" w:hAnsi="Bookman Old Style"/>
          <w:szCs w:val="20"/>
        </w:rPr>
      </w:pPr>
    </w:p>
    <w:tbl>
      <w:tblPr>
        <w:tblW w:w="0" w:type="auto"/>
        <w:tblLook w:val="04A0" w:firstRow="1" w:lastRow="0" w:firstColumn="1" w:lastColumn="0" w:noHBand="0" w:noVBand="1"/>
      </w:tblPr>
      <w:tblGrid>
        <w:gridCol w:w="2322"/>
        <w:gridCol w:w="8478"/>
      </w:tblGrid>
      <w:tr w:rsidR="007E727C" w:rsidRPr="00442B9A" w:rsidTr="00246BE7">
        <w:tc>
          <w:tcPr>
            <w:tcW w:w="2358" w:type="dxa"/>
          </w:tcPr>
          <w:p w:rsidR="007E727C" w:rsidRPr="00442B9A" w:rsidRDefault="007E727C" w:rsidP="005848DF">
            <w:pPr>
              <w:rPr>
                <w:rFonts w:ascii="Bookman Old Style" w:hAnsi="Bookman Old Style"/>
                <w:sz w:val="18"/>
                <w:szCs w:val="18"/>
              </w:rPr>
            </w:pPr>
            <w:r w:rsidRPr="004071CD">
              <w:rPr>
                <w:rFonts w:ascii="Bookman Old Style" w:hAnsi="Bookman Old Style"/>
                <w:b/>
                <w:sz w:val="22"/>
                <w:szCs w:val="22"/>
              </w:rPr>
              <w:t xml:space="preserve">Article </w:t>
            </w:r>
            <w:r>
              <w:rPr>
                <w:rFonts w:ascii="Bookman Old Style" w:hAnsi="Bookman Old Style"/>
                <w:b/>
                <w:sz w:val="22"/>
                <w:szCs w:val="22"/>
              </w:rPr>
              <w:t>6</w:t>
            </w:r>
          </w:p>
        </w:tc>
        <w:tc>
          <w:tcPr>
            <w:tcW w:w="8658" w:type="dxa"/>
          </w:tcPr>
          <w:p w:rsidR="007E727C" w:rsidRPr="00442B9A" w:rsidRDefault="007E727C" w:rsidP="005848DF">
            <w:pPr>
              <w:rPr>
                <w:rFonts w:ascii="Bookman Old Style" w:hAnsi="Bookman Old Style"/>
                <w:sz w:val="18"/>
                <w:szCs w:val="18"/>
              </w:rPr>
            </w:pPr>
            <w:r w:rsidRPr="004071CD">
              <w:rPr>
                <w:rFonts w:ascii="Bookman Old Style" w:hAnsi="Bookman Old Style"/>
                <w:b/>
                <w:sz w:val="22"/>
                <w:szCs w:val="22"/>
              </w:rPr>
              <w:t>Terminal Degree Requirement</w:t>
            </w:r>
          </w:p>
        </w:tc>
      </w:tr>
    </w:tbl>
    <w:p w:rsidR="0016053C" w:rsidRPr="00FD7EBE" w:rsidRDefault="0016053C" w:rsidP="007E727C">
      <w:pPr>
        <w:rPr>
          <w:rFonts w:ascii="Bookman Old Style" w:hAnsi="Bookman Old Style"/>
          <w:sz w:val="28"/>
          <w:szCs w:val="28"/>
        </w:rPr>
      </w:pPr>
    </w:p>
    <w:tbl>
      <w:tblPr>
        <w:tblW w:w="0" w:type="auto"/>
        <w:tblLook w:val="04A0" w:firstRow="1" w:lastRow="0" w:firstColumn="1" w:lastColumn="0" w:noHBand="0" w:noVBand="1"/>
      </w:tblPr>
      <w:tblGrid>
        <w:gridCol w:w="1260"/>
        <w:gridCol w:w="9540"/>
      </w:tblGrid>
      <w:tr w:rsidR="0016053C" w:rsidRPr="006A7413" w:rsidTr="006A7413">
        <w:trPr>
          <w:trHeight w:val="369"/>
        </w:trPr>
        <w:tc>
          <w:tcPr>
            <w:tcW w:w="1278" w:type="dxa"/>
          </w:tcPr>
          <w:p w:rsidR="0016053C" w:rsidRPr="006A7413" w:rsidRDefault="007E727C" w:rsidP="004071CD">
            <w:pPr>
              <w:rPr>
                <w:rFonts w:ascii="Bookman Old Style" w:hAnsi="Bookman Old Style"/>
                <w:sz w:val="18"/>
                <w:szCs w:val="18"/>
              </w:rPr>
            </w:pPr>
            <w:r w:rsidRPr="006A7413">
              <w:rPr>
                <w:rFonts w:ascii="Bookman Old Style" w:hAnsi="Bookman Old Style"/>
                <w:sz w:val="18"/>
                <w:szCs w:val="18"/>
              </w:rPr>
              <w:t>6</w:t>
            </w:r>
            <w:r w:rsidR="004071CD" w:rsidRPr="006A7413">
              <w:rPr>
                <w:rFonts w:ascii="Bookman Old Style" w:hAnsi="Bookman Old Style"/>
                <w:sz w:val="18"/>
                <w:szCs w:val="18"/>
              </w:rPr>
              <w:t>.1</w:t>
            </w:r>
          </w:p>
        </w:tc>
        <w:tc>
          <w:tcPr>
            <w:tcW w:w="9738" w:type="dxa"/>
          </w:tcPr>
          <w:p w:rsidR="0016053C" w:rsidRPr="006A7413" w:rsidRDefault="002074BD" w:rsidP="006A7413">
            <w:pPr>
              <w:rPr>
                <w:rFonts w:ascii="Bookman Old Style" w:hAnsi="Bookman Old Style"/>
                <w:sz w:val="18"/>
                <w:szCs w:val="18"/>
              </w:rPr>
            </w:pPr>
            <w:r w:rsidRPr="006A7413">
              <w:rPr>
                <w:rStyle w:val="MSNormal"/>
                <w:rFonts w:ascii="Bookman Old Style" w:hAnsi="Bookman Old Style" w:cs="Arial"/>
                <w:color w:val="000000"/>
                <w:sz w:val="18"/>
                <w:szCs w:val="18"/>
              </w:rPr>
              <w:t xml:space="preserve">The </w:t>
            </w:r>
            <w:proofErr w:type="spellStart"/>
            <w:r w:rsidRPr="006A7413">
              <w:rPr>
                <w:rStyle w:val="MSNormal"/>
                <w:rFonts w:ascii="Bookman Old Style" w:hAnsi="Bookman Old Style" w:cs="Arial"/>
                <w:color w:val="000000"/>
                <w:sz w:val="18"/>
                <w:szCs w:val="18"/>
              </w:rPr>
              <w:t>Master</w:t>
            </w:r>
            <w:r w:rsidR="006A7413" w:rsidRPr="006A7413">
              <w:rPr>
                <w:rStyle w:val="MSNormal"/>
                <w:rFonts w:ascii="Bookman Old Style" w:hAnsi="Bookman Old Style" w:cs="Arial"/>
                <w:color w:val="000000"/>
                <w:sz w:val="18"/>
                <w:szCs w:val="18"/>
              </w:rPr>
              <w:t>s</w:t>
            </w:r>
            <w:proofErr w:type="spellEnd"/>
            <w:r w:rsidRPr="006A7413">
              <w:rPr>
                <w:rStyle w:val="MSNormal"/>
                <w:rFonts w:ascii="Bookman Old Style" w:hAnsi="Bookman Old Style" w:cs="Arial"/>
                <w:color w:val="000000"/>
                <w:sz w:val="18"/>
                <w:szCs w:val="18"/>
              </w:rPr>
              <w:t xml:space="preserve"> degre</w:t>
            </w:r>
            <w:r w:rsidR="00E53C91">
              <w:rPr>
                <w:rStyle w:val="MSNormal"/>
                <w:rFonts w:ascii="Bookman Old Style" w:hAnsi="Bookman Old Style" w:cs="Arial"/>
                <w:color w:val="000000"/>
                <w:sz w:val="18"/>
                <w:szCs w:val="18"/>
              </w:rPr>
              <w:t>e</w:t>
            </w:r>
            <w:r w:rsidR="006A7413" w:rsidRPr="006A7413">
              <w:rPr>
                <w:rStyle w:val="MSNormal"/>
                <w:rFonts w:ascii="Bookman Old Style" w:hAnsi="Bookman Old Style" w:cs="Arial"/>
                <w:color w:val="000000"/>
                <w:sz w:val="18"/>
                <w:szCs w:val="18"/>
              </w:rPr>
              <w:t xml:space="preserve"> shall be considered</w:t>
            </w:r>
            <w:r w:rsidRPr="006A7413">
              <w:rPr>
                <w:rStyle w:val="MSNormal"/>
                <w:rFonts w:ascii="Bookman Old Style" w:hAnsi="Bookman Old Style" w:cs="Arial"/>
                <w:color w:val="000000"/>
                <w:sz w:val="18"/>
                <w:szCs w:val="18"/>
              </w:rPr>
              <w:t xml:space="preserve"> </w:t>
            </w:r>
            <w:r w:rsidR="006A7413" w:rsidRPr="006A7413">
              <w:rPr>
                <w:rStyle w:val="MSNormal"/>
                <w:rFonts w:ascii="Bookman Old Style" w:hAnsi="Bookman Old Style" w:cs="Arial"/>
                <w:color w:val="000000"/>
                <w:sz w:val="18"/>
                <w:szCs w:val="18"/>
              </w:rPr>
              <w:t xml:space="preserve">the </w:t>
            </w:r>
            <w:r w:rsidRPr="006A7413">
              <w:rPr>
                <w:rStyle w:val="MSNormal"/>
                <w:rFonts w:ascii="Bookman Old Style" w:hAnsi="Bookman Old Style" w:cs="Arial"/>
                <w:color w:val="000000"/>
                <w:sz w:val="18"/>
                <w:szCs w:val="18"/>
              </w:rPr>
              <w:t>t</w:t>
            </w:r>
            <w:r w:rsidR="006A7413" w:rsidRPr="006A7413">
              <w:rPr>
                <w:rStyle w:val="MSNormal"/>
                <w:rFonts w:ascii="Bookman Old Style" w:hAnsi="Bookman Old Style" w:cs="Arial"/>
                <w:color w:val="000000"/>
                <w:sz w:val="18"/>
                <w:szCs w:val="18"/>
              </w:rPr>
              <w:t>erminal requirement</w:t>
            </w:r>
            <w:r w:rsidRPr="006A7413">
              <w:rPr>
                <w:rStyle w:val="MSNormal"/>
                <w:rFonts w:ascii="Bookman Old Style" w:hAnsi="Bookman Old Style" w:cs="Arial"/>
                <w:color w:val="000000"/>
                <w:sz w:val="18"/>
                <w:szCs w:val="18"/>
              </w:rPr>
              <w:t xml:space="preserve"> for the Department of Technology and Occupational Sciences</w:t>
            </w:r>
            <w:r w:rsidR="006A7413" w:rsidRPr="006A7413">
              <w:rPr>
                <w:rStyle w:val="MSNormal"/>
                <w:rFonts w:ascii="Bookman Old Style" w:hAnsi="Bookman Old Style" w:cs="Arial"/>
                <w:color w:val="000000"/>
                <w:sz w:val="18"/>
                <w:szCs w:val="18"/>
              </w:rPr>
              <w:t>.</w:t>
            </w:r>
          </w:p>
        </w:tc>
      </w:tr>
      <w:tr w:rsidR="0016053C" w:rsidRPr="00442B9A" w:rsidTr="00C31F89">
        <w:tc>
          <w:tcPr>
            <w:tcW w:w="1278" w:type="dxa"/>
          </w:tcPr>
          <w:p w:rsidR="0016053C" w:rsidRPr="00442B9A" w:rsidRDefault="0016053C" w:rsidP="004071CD">
            <w:pPr>
              <w:rPr>
                <w:rFonts w:ascii="Bookman Old Style" w:hAnsi="Bookman Old Style"/>
                <w:sz w:val="18"/>
                <w:szCs w:val="18"/>
              </w:rPr>
            </w:pPr>
          </w:p>
        </w:tc>
        <w:tc>
          <w:tcPr>
            <w:tcW w:w="9738" w:type="dxa"/>
          </w:tcPr>
          <w:p w:rsidR="0016053C" w:rsidRPr="00442B9A" w:rsidRDefault="0016053C" w:rsidP="004071CD">
            <w:pPr>
              <w:rPr>
                <w:rFonts w:ascii="Bookman Old Style" w:hAnsi="Bookman Old Style"/>
                <w:sz w:val="18"/>
                <w:szCs w:val="18"/>
              </w:rPr>
            </w:pPr>
          </w:p>
        </w:tc>
      </w:tr>
    </w:tbl>
    <w:p w:rsidR="0016053C" w:rsidRDefault="0016053C" w:rsidP="004071CD">
      <w:pPr>
        <w:ind w:left="720" w:hanging="720"/>
        <w:rPr>
          <w:rFonts w:ascii="Bookman Old Style" w:hAnsi="Bookman Old Style"/>
          <w:szCs w:val="20"/>
        </w:rPr>
      </w:pPr>
    </w:p>
    <w:p w:rsidR="004071CD" w:rsidRDefault="004071CD" w:rsidP="004071CD">
      <w:pPr>
        <w:ind w:left="720" w:hanging="720"/>
        <w:rPr>
          <w:rFonts w:ascii="Bookman Old Style" w:hAnsi="Bookman Old Style"/>
          <w:szCs w:val="20"/>
        </w:rPr>
      </w:pPr>
    </w:p>
    <w:p w:rsidR="007E727C" w:rsidRDefault="007E727C" w:rsidP="00CF5151">
      <w:pPr>
        <w:rPr>
          <w:rFonts w:ascii="Bookman Old Style" w:hAnsi="Bookman Old Style"/>
          <w:szCs w:val="20"/>
        </w:rPr>
      </w:pPr>
    </w:p>
    <w:tbl>
      <w:tblPr>
        <w:tblW w:w="0" w:type="auto"/>
        <w:tblLook w:val="04A0" w:firstRow="1" w:lastRow="0" w:firstColumn="1" w:lastColumn="0" w:noHBand="0" w:noVBand="1"/>
      </w:tblPr>
      <w:tblGrid>
        <w:gridCol w:w="2322"/>
        <w:gridCol w:w="8478"/>
      </w:tblGrid>
      <w:tr w:rsidR="00CF5151" w:rsidRPr="00442B9A" w:rsidTr="00246BE7">
        <w:tc>
          <w:tcPr>
            <w:tcW w:w="2358" w:type="dxa"/>
          </w:tcPr>
          <w:p w:rsidR="00CF5151" w:rsidRPr="00442B9A" w:rsidRDefault="00CF5151" w:rsidP="005848DF">
            <w:pPr>
              <w:rPr>
                <w:rFonts w:ascii="Bookman Old Style" w:hAnsi="Bookman Old Style"/>
                <w:sz w:val="18"/>
                <w:szCs w:val="18"/>
              </w:rPr>
            </w:pPr>
            <w:r>
              <w:rPr>
                <w:rFonts w:ascii="Bookman Old Style" w:hAnsi="Bookman Old Style"/>
                <w:b/>
                <w:sz w:val="22"/>
                <w:szCs w:val="22"/>
              </w:rPr>
              <w:t>Article 7</w:t>
            </w:r>
          </w:p>
        </w:tc>
        <w:tc>
          <w:tcPr>
            <w:tcW w:w="8658" w:type="dxa"/>
          </w:tcPr>
          <w:p w:rsidR="00CF5151" w:rsidRPr="00442B9A" w:rsidRDefault="00CF5151" w:rsidP="005848DF">
            <w:pPr>
              <w:rPr>
                <w:rFonts w:ascii="Bookman Old Style" w:hAnsi="Bookman Old Style"/>
                <w:sz w:val="18"/>
                <w:szCs w:val="18"/>
              </w:rPr>
            </w:pPr>
            <w:r w:rsidRPr="004071CD">
              <w:rPr>
                <w:rFonts w:ascii="Bookman Old Style" w:hAnsi="Bookman Old Style"/>
                <w:b/>
                <w:sz w:val="22"/>
                <w:szCs w:val="22"/>
              </w:rPr>
              <w:t>Amendments</w:t>
            </w:r>
          </w:p>
        </w:tc>
      </w:tr>
    </w:tbl>
    <w:p w:rsidR="004071CD" w:rsidRPr="00FD7EBE" w:rsidRDefault="004071CD" w:rsidP="00CF5151">
      <w:pPr>
        <w:rPr>
          <w:rFonts w:ascii="Bookman Old Style" w:hAnsi="Bookman Old Style"/>
          <w:sz w:val="28"/>
          <w:szCs w:val="28"/>
        </w:rPr>
      </w:pPr>
    </w:p>
    <w:tbl>
      <w:tblPr>
        <w:tblW w:w="0" w:type="auto"/>
        <w:tblLook w:val="04A0" w:firstRow="1" w:lastRow="0" w:firstColumn="1" w:lastColumn="0" w:noHBand="0" w:noVBand="1"/>
      </w:tblPr>
      <w:tblGrid>
        <w:gridCol w:w="1259"/>
        <w:gridCol w:w="9541"/>
      </w:tblGrid>
      <w:tr w:rsidR="004071CD" w:rsidRPr="008675F9" w:rsidTr="00C31F89">
        <w:tc>
          <w:tcPr>
            <w:tcW w:w="1278" w:type="dxa"/>
          </w:tcPr>
          <w:p w:rsidR="004071CD" w:rsidRPr="008675F9" w:rsidRDefault="00FD7EBE" w:rsidP="00601AB3">
            <w:pPr>
              <w:rPr>
                <w:rFonts w:ascii="Bookman Old Style" w:hAnsi="Bookman Old Style"/>
                <w:sz w:val="18"/>
                <w:szCs w:val="18"/>
              </w:rPr>
            </w:pPr>
            <w:r w:rsidRPr="008675F9">
              <w:rPr>
                <w:rFonts w:ascii="Bookman Old Style" w:hAnsi="Bookman Old Style"/>
                <w:sz w:val="18"/>
                <w:szCs w:val="18"/>
              </w:rPr>
              <w:t>7</w:t>
            </w:r>
            <w:r w:rsidR="004071CD" w:rsidRPr="008675F9">
              <w:rPr>
                <w:rFonts w:ascii="Bookman Old Style" w:hAnsi="Bookman Old Style"/>
                <w:sz w:val="18"/>
                <w:szCs w:val="18"/>
              </w:rPr>
              <w:t>.1</w:t>
            </w:r>
          </w:p>
        </w:tc>
        <w:tc>
          <w:tcPr>
            <w:tcW w:w="9738" w:type="dxa"/>
          </w:tcPr>
          <w:p w:rsidR="004071CD" w:rsidRPr="008675F9" w:rsidRDefault="004071CD" w:rsidP="00557CA3">
            <w:pPr>
              <w:rPr>
                <w:rFonts w:ascii="Bookman Old Style" w:hAnsi="Bookman Old Style"/>
                <w:sz w:val="18"/>
                <w:szCs w:val="18"/>
              </w:rPr>
            </w:pPr>
            <w:r w:rsidRPr="008675F9">
              <w:rPr>
                <w:rFonts w:ascii="Bookman Old Style" w:hAnsi="Bookman Old Style"/>
                <w:sz w:val="18"/>
                <w:szCs w:val="18"/>
              </w:rPr>
              <w:t>Proposals to amend these bylaws shall be submitted, in writing, to the voting members two (2) weeks prior to a first reading on the proposed amendment.  A vote will be taken on the proposed amendment at the second reading to be held two (2) weeks after the first reading.  Amendments must be approved by a two-thirds</w:t>
            </w:r>
            <w:r w:rsidR="00E53C91">
              <w:rPr>
                <w:rFonts w:ascii="Bookman Old Style" w:hAnsi="Bookman Old Style"/>
                <w:sz w:val="18"/>
                <w:szCs w:val="18"/>
              </w:rPr>
              <w:t xml:space="preserve"> (2/3) majority vote of the</w:t>
            </w:r>
            <w:r w:rsidRPr="008675F9">
              <w:rPr>
                <w:rFonts w:ascii="Bookman Old Style" w:hAnsi="Bookman Old Style"/>
                <w:sz w:val="18"/>
                <w:szCs w:val="18"/>
              </w:rPr>
              <w:t xml:space="preserve"> Department membership.  </w:t>
            </w:r>
            <w:r w:rsidR="001B34DF" w:rsidRPr="008675F9">
              <w:rPr>
                <w:rFonts w:ascii="Bookman Old Style" w:hAnsi="Bookman Old Style"/>
                <w:sz w:val="18"/>
                <w:szCs w:val="18"/>
              </w:rPr>
              <w:t>Any amendments approved by the Department will then proceed through the normal approval process as stipulat</w:t>
            </w:r>
            <w:r w:rsidR="00E53C91">
              <w:rPr>
                <w:rFonts w:ascii="Bookman Old Style" w:hAnsi="Bookman Old Style"/>
                <w:sz w:val="18"/>
                <w:szCs w:val="18"/>
              </w:rPr>
              <w:t xml:space="preserve">ed in Article 17 of the </w:t>
            </w:r>
            <w:r w:rsidR="006E485A" w:rsidRPr="006E485A">
              <w:rPr>
                <w:rFonts w:ascii="Bookman Old Style" w:hAnsi="Bookman Old Style"/>
                <w:sz w:val="18"/>
                <w:szCs w:val="18"/>
              </w:rPr>
              <w:t>NMUFA/NMU Master Agreement</w:t>
            </w:r>
            <w:r w:rsidR="001B34DF" w:rsidRPr="008675F9">
              <w:rPr>
                <w:rFonts w:ascii="Bookman Old Style" w:hAnsi="Bookman Old Style"/>
                <w:sz w:val="18"/>
                <w:szCs w:val="18"/>
              </w:rPr>
              <w:t xml:space="preserve">. </w:t>
            </w:r>
            <w:r w:rsidRPr="008675F9">
              <w:rPr>
                <w:rFonts w:ascii="Bookman Old Style" w:hAnsi="Bookman Old Style"/>
                <w:sz w:val="18"/>
                <w:szCs w:val="18"/>
              </w:rPr>
              <w:t>Proposed amendments to these bylaws will be considered only during the Fall and Winter academic semesters</w:t>
            </w:r>
            <w:r w:rsidR="006A7413" w:rsidRPr="008675F9">
              <w:rPr>
                <w:rFonts w:ascii="Bookman Old Style" w:hAnsi="Bookman Old Style"/>
                <w:sz w:val="18"/>
                <w:szCs w:val="18"/>
              </w:rPr>
              <w:t>.</w:t>
            </w:r>
            <w:r w:rsidR="001B34DF" w:rsidRPr="008675F9">
              <w:rPr>
                <w:rFonts w:ascii="Bookman Old Style" w:hAnsi="Bookman Old Style"/>
                <w:sz w:val="18"/>
                <w:szCs w:val="18"/>
              </w:rPr>
              <w:t xml:space="preserve">  </w:t>
            </w:r>
          </w:p>
        </w:tc>
      </w:tr>
      <w:tr w:rsidR="004071CD" w:rsidRPr="00CF5151" w:rsidTr="00C31F89">
        <w:tc>
          <w:tcPr>
            <w:tcW w:w="1278" w:type="dxa"/>
          </w:tcPr>
          <w:p w:rsidR="004071CD" w:rsidRPr="00CF5151" w:rsidRDefault="004071CD" w:rsidP="00601AB3">
            <w:pPr>
              <w:rPr>
                <w:rFonts w:ascii="Bookman Old Style" w:hAnsi="Bookman Old Style"/>
                <w:sz w:val="14"/>
                <w:szCs w:val="14"/>
              </w:rPr>
            </w:pPr>
          </w:p>
        </w:tc>
        <w:tc>
          <w:tcPr>
            <w:tcW w:w="9738" w:type="dxa"/>
          </w:tcPr>
          <w:p w:rsidR="004071CD" w:rsidRPr="00CF5151" w:rsidRDefault="004071CD" w:rsidP="00601AB3">
            <w:pPr>
              <w:rPr>
                <w:rFonts w:ascii="Bookman Old Style" w:hAnsi="Bookman Old Style"/>
                <w:sz w:val="14"/>
                <w:szCs w:val="14"/>
              </w:rPr>
            </w:pPr>
          </w:p>
        </w:tc>
      </w:tr>
      <w:tr w:rsidR="004071CD" w:rsidRPr="00442B9A" w:rsidTr="00C31F89">
        <w:tc>
          <w:tcPr>
            <w:tcW w:w="1278" w:type="dxa"/>
          </w:tcPr>
          <w:p w:rsidR="004071CD" w:rsidRPr="00442B9A" w:rsidRDefault="00FD7EBE" w:rsidP="00601AB3">
            <w:pPr>
              <w:rPr>
                <w:rFonts w:ascii="Bookman Old Style" w:hAnsi="Bookman Old Style"/>
                <w:sz w:val="18"/>
                <w:szCs w:val="18"/>
              </w:rPr>
            </w:pPr>
            <w:r>
              <w:rPr>
                <w:rFonts w:ascii="Bookman Old Style" w:hAnsi="Bookman Old Style"/>
                <w:sz w:val="18"/>
                <w:szCs w:val="18"/>
              </w:rPr>
              <w:t>7</w:t>
            </w:r>
            <w:r w:rsidR="004071CD">
              <w:rPr>
                <w:rFonts w:ascii="Bookman Old Style" w:hAnsi="Bookman Old Style"/>
                <w:sz w:val="18"/>
                <w:szCs w:val="18"/>
              </w:rPr>
              <w:t>.2</w:t>
            </w:r>
          </w:p>
        </w:tc>
        <w:tc>
          <w:tcPr>
            <w:tcW w:w="9738" w:type="dxa"/>
          </w:tcPr>
          <w:p w:rsidR="004071CD" w:rsidRDefault="004071CD" w:rsidP="00601AB3">
            <w:pPr>
              <w:rPr>
                <w:rFonts w:ascii="Bookman Old Style" w:hAnsi="Bookman Old Style"/>
                <w:sz w:val="18"/>
                <w:szCs w:val="18"/>
              </w:rPr>
            </w:pPr>
            <w:r>
              <w:rPr>
                <w:rFonts w:ascii="Bookman Old Style" w:hAnsi="Bookman Old Style"/>
                <w:sz w:val="18"/>
                <w:szCs w:val="18"/>
              </w:rPr>
              <w:t xml:space="preserve">It is the </w:t>
            </w:r>
            <w:r w:rsidR="00211806">
              <w:rPr>
                <w:rFonts w:ascii="Bookman Old Style" w:hAnsi="Bookman Old Style"/>
                <w:sz w:val="18"/>
                <w:szCs w:val="18"/>
              </w:rPr>
              <w:t>responsibility of the Department Head to assure that each faculty member receives a copy of amendments that are adopted</w:t>
            </w:r>
            <w:r w:rsidR="006A7413">
              <w:rPr>
                <w:rFonts w:ascii="Bookman Old Style" w:hAnsi="Bookman Old Style"/>
                <w:sz w:val="18"/>
                <w:szCs w:val="18"/>
              </w:rPr>
              <w:t>.</w:t>
            </w:r>
          </w:p>
          <w:p w:rsidR="00DE3FEA" w:rsidRDefault="00DE3FEA" w:rsidP="00601AB3">
            <w:pPr>
              <w:rPr>
                <w:rFonts w:ascii="Bookman Old Style" w:hAnsi="Bookman Old Style"/>
                <w:sz w:val="18"/>
                <w:szCs w:val="18"/>
              </w:rPr>
            </w:pPr>
          </w:p>
          <w:p w:rsidR="00DE3FEA" w:rsidRPr="00442B9A" w:rsidRDefault="00DE3FEA" w:rsidP="00601AB3">
            <w:pPr>
              <w:rPr>
                <w:rFonts w:ascii="Bookman Old Style" w:hAnsi="Bookman Old Style"/>
                <w:sz w:val="18"/>
                <w:szCs w:val="18"/>
              </w:rPr>
            </w:pPr>
          </w:p>
        </w:tc>
      </w:tr>
      <w:tr w:rsidR="004071CD" w:rsidRPr="00442B9A" w:rsidTr="00C31F89">
        <w:tc>
          <w:tcPr>
            <w:tcW w:w="1278" w:type="dxa"/>
          </w:tcPr>
          <w:p w:rsidR="004071CD" w:rsidRPr="00442B9A" w:rsidRDefault="004071CD" w:rsidP="00601AB3">
            <w:pPr>
              <w:ind w:left="432"/>
              <w:rPr>
                <w:rFonts w:ascii="Bookman Old Style" w:hAnsi="Bookman Old Style"/>
                <w:sz w:val="18"/>
                <w:szCs w:val="18"/>
              </w:rPr>
            </w:pPr>
          </w:p>
        </w:tc>
        <w:tc>
          <w:tcPr>
            <w:tcW w:w="9738" w:type="dxa"/>
          </w:tcPr>
          <w:p w:rsidR="004071CD" w:rsidRPr="00442B9A" w:rsidRDefault="004071CD" w:rsidP="00601AB3">
            <w:pPr>
              <w:rPr>
                <w:rFonts w:ascii="Bookman Old Style" w:hAnsi="Bookman Old Style"/>
                <w:sz w:val="18"/>
                <w:szCs w:val="18"/>
              </w:rPr>
            </w:pPr>
          </w:p>
        </w:tc>
      </w:tr>
    </w:tbl>
    <w:p w:rsidR="0080053E" w:rsidRDefault="0080053E" w:rsidP="009B195B">
      <w:pPr>
        <w:rPr>
          <w:rFonts w:ascii="Bookman Old Style" w:hAnsi="Bookman Old Style"/>
          <w:szCs w:val="20"/>
        </w:rPr>
        <w:sectPr w:rsidR="0080053E" w:rsidSect="0080053E">
          <w:endnotePr>
            <w:numFmt w:val="decimal"/>
          </w:endnotePr>
          <w:type w:val="continuous"/>
          <w:pgSz w:w="12240" w:h="15840" w:code="1"/>
          <w:pgMar w:top="720" w:right="720" w:bottom="720" w:left="720" w:header="720" w:footer="720" w:gutter="0"/>
          <w:cols w:space="720"/>
          <w:noEndnote/>
          <w:docGrid w:linePitch="272"/>
        </w:sectPr>
      </w:pPr>
    </w:p>
    <w:tbl>
      <w:tblPr>
        <w:tblW w:w="0" w:type="auto"/>
        <w:tblLook w:val="04A0" w:firstRow="1" w:lastRow="0" w:firstColumn="1" w:lastColumn="0" w:noHBand="0" w:noVBand="1"/>
      </w:tblPr>
      <w:tblGrid>
        <w:gridCol w:w="2322"/>
        <w:gridCol w:w="8478"/>
      </w:tblGrid>
      <w:tr w:rsidR="00CF5151" w:rsidRPr="0080053E" w:rsidTr="0036178F">
        <w:tc>
          <w:tcPr>
            <w:tcW w:w="2322" w:type="dxa"/>
          </w:tcPr>
          <w:p w:rsidR="00CF5151" w:rsidRPr="0080053E" w:rsidRDefault="00CF5151" w:rsidP="005848DF">
            <w:pPr>
              <w:rPr>
                <w:rFonts w:ascii="Bookman Old Style" w:hAnsi="Bookman Old Style"/>
                <w:sz w:val="18"/>
                <w:szCs w:val="18"/>
              </w:rPr>
            </w:pPr>
            <w:r w:rsidRPr="0080053E">
              <w:rPr>
                <w:rFonts w:ascii="Bookman Old Style" w:hAnsi="Bookman Old Style"/>
                <w:b/>
                <w:sz w:val="22"/>
                <w:szCs w:val="22"/>
              </w:rPr>
              <w:lastRenderedPageBreak/>
              <w:t>Article 8</w:t>
            </w:r>
          </w:p>
        </w:tc>
        <w:tc>
          <w:tcPr>
            <w:tcW w:w="8478" w:type="dxa"/>
          </w:tcPr>
          <w:p w:rsidR="00CF5151" w:rsidRPr="0080053E" w:rsidRDefault="00CF5151" w:rsidP="005848DF">
            <w:pPr>
              <w:rPr>
                <w:rFonts w:ascii="Bookman Old Style" w:hAnsi="Bookman Old Style"/>
                <w:sz w:val="18"/>
                <w:szCs w:val="18"/>
              </w:rPr>
            </w:pPr>
            <w:r w:rsidRPr="0080053E">
              <w:rPr>
                <w:rFonts w:ascii="Bookman Old Style" w:hAnsi="Bookman Old Style"/>
                <w:b/>
                <w:sz w:val="22"/>
                <w:szCs w:val="22"/>
              </w:rPr>
              <w:t>Criteria for Appointment and Promotion</w:t>
            </w:r>
          </w:p>
        </w:tc>
      </w:tr>
    </w:tbl>
    <w:p w:rsidR="008329E9" w:rsidRPr="005848DF" w:rsidRDefault="008329E9" w:rsidP="009B195B">
      <w:pPr>
        <w:rPr>
          <w:rFonts w:ascii="Bookman Old Style" w:hAnsi="Bookman Old Style"/>
          <w:sz w:val="28"/>
          <w:szCs w:val="28"/>
        </w:rPr>
      </w:pPr>
    </w:p>
    <w:tbl>
      <w:tblPr>
        <w:tblW w:w="0" w:type="auto"/>
        <w:tblLook w:val="04A0" w:firstRow="1" w:lastRow="0" w:firstColumn="1" w:lastColumn="0" w:noHBand="0" w:noVBand="1"/>
      </w:tblPr>
      <w:tblGrid>
        <w:gridCol w:w="1269"/>
        <w:gridCol w:w="9531"/>
      </w:tblGrid>
      <w:tr w:rsidR="009B195B" w:rsidRPr="0080053E" w:rsidTr="00C31F89">
        <w:tc>
          <w:tcPr>
            <w:tcW w:w="1278" w:type="dxa"/>
          </w:tcPr>
          <w:p w:rsidR="009B195B" w:rsidRPr="0080053E" w:rsidRDefault="00CF5151" w:rsidP="009B195B">
            <w:pPr>
              <w:rPr>
                <w:rFonts w:ascii="Bookman Old Style" w:hAnsi="Bookman Old Style"/>
                <w:sz w:val="18"/>
                <w:szCs w:val="18"/>
              </w:rPr>
            </w:pPr>
            <w:r w:rsidRPr="0080053E">
              <w:rPr>
                <w:rFonts w:ascii="Bookman Old Style" w:hAnsi="Bookman Old Style"/>
                <w:sz w:val="18"/>
                <w:szCs w:val="18"/>
              </w:rPr>
              <w:t>8</w:t>
            </w:r>
            <w:r w:rsidR="009B195B" w:rsidRPr="0080053E">
              <w:rPr>
                <w:rFonts w:ascii="Bookman Old Style" w:hAnsi="Bookman Old Style"/>
                <w:sz w:val="18"/>
                <w:szCs w:val="18"/>
              </w:rPr>
              <w:t>.1</w:t>
            </w:r>
          </w:p>
        </w:tc>
        <w:tc>
          <w:tcPr>
            <w:tcW w:w="9738" w:type="dxa"/>
          </w:tcPr>
          <w:p w:rsidR="009B195B" w:rsidRPr="00C37DEC" w:rsidRDefault="00F84FB3" w:rsidP="00C200A5">
            <w:pPr>
              <w:rPr>
                <w:rFonts w:ascii="Bookman Old Style" w:hAnsi="Bookman Old Style"/>
                <w:sz w:val="18"/>
                <w:szCs w:val="18"/>
              </w:rPr>
            </w:pPr>
            <w:r w:rsidRPr="00C37DEC">
              <w:rPr>
                <w:rFonts w:ascii="Bookman Old Style" w:hAnsi="Bookman Old Style"/>
                <w:sz w:val="18"/>
                <w:szCs w:val="18"/>
              </w:rPr>
              <w:t xml:space="preserve">Types </w:t>
            </w:r>
            <w:r w:rsidR="00C200A5" w:rsidRPr="00C37DEC">
              <w:rPr>
                <w:rFonts w:ascii="Bookman Old Style" w:hAnsi="Bookman Old Style"/>
                <w:sz w:val="18"/>
                <w:szCs w:val="18"/>
              </w:rPr>
              <w:t>of a</w:t>
            </w:r>
            <w:r w:rsidR="009B195B" w:rsidRPr="00C37DEC">
              <w:rPr>
                <w:rFonts w:ascii="Bookman Old Style" w:hAnsi="Bookman Old Style"/>
                <w:sz w:val="18"/>
                <w:szCs w:val="18"/>
              </w:rPr>
              <w:t>ppointment</w:t>
            </w:r>
            <w:r w:rsidR="005A3668" w:rsidRPr="00C37DEC">
              <w:rPr>
                <w:rFonts w:ascii="Bookman Old Style" w:hAnsi="Bookman Old Style"/>
                <w:sz w:val="18"/>
                <w:szCs w:val="18"/>
              </w:rPr>
              <w:t>s are</w:t>
            </w:r>
            <w:r w:rsidR="009B195B" w:rsidRPr="00C37DEC">
              <w:rPr>
                <w:rFonts w:ascii="Bookman Old Style" w:hAnsi="Bookman Old Style"/>
                <w:sz w:val="18"/>
                <w:szCs w:val="18"/>
              </w:rPr>
              <w:t xml:space="preserve"> noted </w:t>
            </w:r>
            <w:r w:rsidR="00C200A5" w:rsidRPr="00C37DEC">
              <w:rPr>
                <w:rFonts w:ascii="Bookman Old Style" w:hAnsi="Bookman Old Style"/>
                <w:sz w:val="18"/>
                <w:szCs w:val="18"/>
              </w:rPr>
              <w:t>in</w:t>
            </w:r>
            <w:r w:rsidR="00E53C91" w:rsidRPr="00C37DEC">
              <w:rPr>
                <w:rFonts w:ascii="Bookman Old Style" w:hAnsi="Bookman Old Style"/>
                <w:sz w:val="18"/>
                <w:szCs w:val="18"/>
              </w:rPr>
              <w:t xml:space="preserve"> </w:t>
            </w:r>
            <w:r w:rsidR="0036178F" w:rsidRPr="00C37DEC">
              <w:rPr>
                <w:rFonts w:ascii="Bookman Old Style" w:hAnsi="Bookman Old Style"/>
                <w:sz w:val="18"/>
                <w:szCs w:val="18"/>
              </w:rPr>
              <w:t>Article 3</w:t>
            </w:r>
            <w:r w:rsidRPr="00C37DEC">
              <w:rPr>
                <w:rFonts w:ascii="Bookman Old Style" w:hAnsi="Bookman Old Style"/>
                <w:sz w:val="18"/>
                <w:szCs w:val="18"/>
              </w:rPr>
              <w:t xml:space="preserve">.0 </w:t>
            </w:r>
            <w:r w:rsidR="00E53C91" w:rsidRPr="00C37DEC">
              <w:rPr>
                <w:rFonts w:ascii="Bookman Old Style" w:hAnsi="Bookman Old Style"/>
                <w:sz w:val="18"/>
                <w:szCs w:val="18"/>
              </w:rPr>
              <w:t>of the</w:t>
            </w:r>
            <w:r w:rsidR="00C200A5" w:rsidRPr="00C37DEC">
              <w:rPr>
                <w:rFonts w:ascii="Bookman Old Style" w:hAnsi="Bookman Old Style"/>
                <w:sz w:val="18"/>
                <w:szCs w:val="18"/>
              </w:rPr>
              <w:t xml:space="preserve"> </w:t>
            </w:r>
            <w:r w:rsidR="006E485A" w:rsidRPr="006E485A">
              <w:rPr>
                <w:rFonts w:ascii="Bookman Old Style" w:hAnsi="Bookman Old Style"/>
                <w:sz w:val="18"/>
                <w:szCs w:val="18"/>
              </w:rPr>
              <w:t>NMUFA/NMU Master Agreement</w:t>
            </w:r>
            <w:r w:rsidR="00E53C91" w:rsidRPr="00C37DEC">
              <w:rPr>
                <w:rFonts w:ascii="Bookman Old Style" w:hAnsi="Bookman Old Style"/>
                <w:sz w:val="18"/>
                <w:szCs w:val="18"/>
              </w:rPr>
              <w:t>.</w:t>
            </w:r>
          </w:p>
        </w:tc>
      </w:tr>
      <w:tr w:rsidR="009B195B" w:rsidRPr="00DB44DA" w:rsidTr="00C31F89">
        <w:tc>
          <w:tcPr>
            <w:tcW w:w="1278" w:type="dxa"/>
          </w:tcPr>
          <w:p w:rsidR="009B195B" w:rsidRPr="00DB44DA" w:rsidRDefault="009B195B" w:rsidP="009B195B">
            <w:pPr>
              <w:rPr>
                <w:rFonts w:ascii="Bookman Old Style" w:hAnsi="Bookman Old Style"/>
                <w:sz w:val="14"/>
                <w:szCs w:val="14"/>
              </w:rPr>
            </w:pPr>
          </w:p>
        </w:tc>
        <w:tc>
          <w:tcPr>
            <w:tcW w:w="9738" w:type="dxa"/>
          </w:tcPr>
          <w:p w:rsidR="009B195B" w:rsidRPr="00C37DEC" w:rsidRDefault="009B195B" w:rsidP="009B195B">
            <w:pPr>
              <w:rPr>
                <w:rFonts w:ascii="Bookman Old Style" w:hAnsi="Bookman Old Style"/>
                <w:sz w:val="14"/>
                <w:szCs w:val="14"/>
              </w:rPr>
            </w:pPr>
          </w:p>
        </w:tc>
      </w:tr>
      <w:tr w:rsidR="009B195B" w:rsidRPr="00DB44DA" w:rsidTr="00C31F89">
        <w:tc>
          <w:tcPr>
            <w:tcW w:w="1278" w:type="dxa"/>
          </w:tcPr>
          <w:p w:rsidR="009B195B" w:rsidRPr="00DB44DA" w:rsidRDefault="00CF5151" w:rsidP="009B195B">
            <w:pPr>
              <w:rPr>
                <w:rFonts w:ascii="Bookman Old Style" w:hAnsi="Bookman Old Style"/>
                <w:sz w:val="18"/>
                <w:szCs w:val="18"/>
              </w:rPr>
            </w:pPr>
            <w:r w:rsidRPr="00DB44DA">
              <w:rPr>
                <w:rFonts w:ascii="Bookman Old Style" w:hAnsi="Bookman Old Style"/>
                <w:sz w:val="18"/>
                <w:szCs w:val="18"/>
              </w:rPr>
              <w:t>8</w:t>
            </w:r>
            <w:r w:rsidR="009B195B" w:rsidRPr="00DB44DA">
              <w:rPr>
                <w:rFonts w:ascii="Bookman Old Style" w:hAnsi="Bookman Old Style"/>
                <w:sz w:val="18"/>
                <w:szCs w:val="18"/>
              </w:rPr>
              <w:t>.2</w:t>
            </w:r>
          </w:p>
        </w:tc>
        <w:tc>
          <w:tcPr>
            <w:tcW w:w="9738" w:type="dxa"/>
          </w:tcPr>
          <w:p w:rsidR="009B195B" w:rsidRPr="00C37DEC" w:rsidRDefault="00C200A5" w:rsidP="008675F9">
            <w:pPr>
              <w:tabs>
                <w:tab w:val="left" w:pos="-2700"/>
                <w:tab w:val="left" w:pos="-1440"/>
              </w:tabs>
              <w:rPr>
                <w:rFonts w:ascii="Bookman Old Style" w:hAnsi="Bookman Old Style"/>
                <w:sz w:val="18"/>
                <w:szCs w:val="18"/>
              </w:rPr>
            </w:pPr>
            <w:r w:rsidRPr="00C37DEC">
              <w:rPr>
                <w:rFonts w:ascii="Bookman Old Style" w:hAnsi="Bookman Old Style"/>
                <w:sz w:val="18"/>
                <w:szCs w:val="18"/>
              </w:rPr>
              <w:t>For promotion to the next rank, faculty must address the promotion criteria of the rank for which they are applying</w:t>
            </w:r>
            <w:r w:rsidR="003A5A45" w:rsidRPr="00C37DEC">
              <w:rPr>
                <w:rFonts w:ascii="Bookman Old Style" w:hAnsi="Bookman Old Style"/>
                <w:sz w:val="18"/>
                <w:szCs w:val="18"/>
              </w:rPr>
              <w:t xml:space="preserve">, per </w:t>
            </w:r>
            <w:r w:rsidR="00E53C91" w:rsidRPr="00C37DEC">
              <w:rPr>
                <w:rFonts w:ascii="Bookman Old Style" w:hAnsi="Bookman Old Style"/>
                <w:sz w:val="18"/>
                <w:szCs w:val="18"/>
              </w:rPr>
              <w:t xml:space="preserve">paragraphs </w:t>
            </w:r>
            <w:r w:rsidR="003A5A45" w:rsidRPr="00C37DEC">
              <w:rPr>
                <w:rFonts w:ascii="Bookman Old Style" w:hAnsi="Bookman Old Style"/>
                <w:sz w:val="18"/>
                <w:szCs w:val="18"/>
              </w:rPr>
              <w:t>3.6</w:t>
            </w:r>
            <w:r w:rsidR="00E53C91" w:rsidRPr="00C37DEC">
              <w:rPr>
                <w:rFonts w:ascii="Bookman Old Style" w:hAnsi="Bookman Old Style"/>
                <w:sz w:val="18"/>
                <w:szCs w:val="18"/>
              </w:rPr>
              <w:t xml:space="preserve"> through 3.8</w:t>
            </w:r>
            <w:r w:rsidR="003A5A45" w:rsidRPr="00C37DEC">
              <w:rPr>
                <w:rFonts w:ascii="Bookman Old Style" w:hAnsi="Bookman Old Style"/>
                <w:sz w:val="18"/>
                <w:szCs w:val="18"/>
              </w:rPr>
              <w:t xml:space="preserve"> of the NMUFA/NMU Master Agreement</w:t>
            </w:r>
            <w:r w:rsidR="00304B3B" w:rsidRPr="00C37DEC">
              <w:rPr>
                <w:rFonts w:ascii="Bookman Old Style" w:hAnsi="Bookman Old Style"/>
                <w:sz w:val="18"/>
                <w:szCs w:val="18"/>
              </w:rPr>
              <w:t xml:space="preserve">.  </w:t>
            </w:r>
          </w:p>
        </w:tc>
      </w:tr>
      <w:tr w:rsidR="005C78FA" w:rsidRPr="00DB44DA" w:rsidTr="00C31F89">
        <w:tc>
          <w:tcPr>
            <w:tcW w:w="1278" w:type="dxa"/>
          </w:tcPr>
          <w:p w:rsidR="005C78FA" w:rsidRPr="00DB44DA" w:rsidRDefault="005C78FA" w:rsidP="005848DF">
            <w:pPr>
              <w:rPr>
                <w:rFonts w:ascii="Bookman Old Style" w:hAnsi="Bookman Old Style"/>
                <w:sz w:val="14"/>
                <w:szCs w:val="14"/>
              </w:rPr>
            </w:pPr>
          </w:p>
        </w:tc>
        <w:tc>
          <w:tcPr>
            <w:tcW w:w="9738" w:type="dxa"/>
          </w:tcPr>
          <w:p w:rsidR="005C78FA" w:rsidRPr="00C37DEC" w:rsidRDefault="005C78FA" w:rsidP="005848DF">
            <w:pPr>
              <w:rPr>
                <w:rFonts w:ascii="Bookman Old Style" w:hAnsi="Bookman Old Style"/>
                <w:sz w:val="14"/>
                <w:szCs w:val="14"/>
              </w:rPr>
            </w:pPr>
          </w:p>
        </w:tc>
      </w:tr>
      <w:tr w:rsidR="005C78FA" w:rsidRPr="00DB44DA" w:rsidTr="00C31F89">
        <w:tc>
          <w:tcPr>
            <w:tcW w:w="1278" w:type="dxa"/>
          </w:tcPr>
          <w:p w:rsidR="005C78FA" w:rsidRPr="00DB44DA" w:rsidRDefault="00CF5151" w:rsidP="005848DF">
            <w:pPr>
              <w:rPr>
                <w:rFonts w:ascii="Bookman Old Style" w:hAnsi="Bookman Old Style"/>
                <w:sz w:val="18"/>
                <w:szCs w:val="18"/>
              </w:rPr>
            </w:pPr>
            <w:r w:rsidRPr="00DB44DA">
              <w:rPr>
                <w:rFonts w:ascii="Bookman Old Style" w:hAnsi="Bookman Old Style"/>
                <w:sz w:val="18"/>
                <w:szCs w:val="18"/>
              </w:rPr>
              <w:t>8</w:t>
            </w:r>
            <w:r w:rsidR="005C78FA" w:rsidRPr="00DB44DA">
              <w:rPr>
                <w:rFonts w:ascii="Bookman Old Style" w:hAnsi="Bookman Old Style"/>
                <w:sz w:val="18"/>
                <w:szCs w:val="18"/>
              </w:rPr>
              <w:t>.3</w:t>
            </w:r>
          </w:p>
        </w:tc>
        <w:tc>
          <w:tcPr>
            <w:tcW w:w="9738" w:type="dxa"/>
          </w:tcPr>
          <w:p w:rsidR="001B34DF" w:rsidRPr="00C37DEC" w:rsidRDefault="001B34DF" w:rsidP="001B34DF">
            <w:pPr>
              <w:pStyle w:val="NormalWeb"/>
              <w:spacing w:before="0" w:beforeAutospacing="0" w:after="0" w:afterAutospacing="0"/>
              <w:rPr>
                <w:rFonts w:ascii="Bookman Old Style" w:hAnsi="Bookman Old Style"/>
                <w:sz w:val="18"/>
                <w:szCs w:val="18"/>
              </w:rPr>
            </w:pPr>
            <w:r w:rsidRPr="00C37DEC">
              <w:rPr>
                <w:rFonts w:ascii="Bookman Old Style" w:hAnsi="Bookman Old Style"/>
                <w:sz w:val="18"/>
                <w:szCs w:val="18"/>
              </w:rPr>
              <w:t>The broad outlines of the judgmental criteria for promotion, focusing on the three ju</w:t>
            </w:r>
            <w:r w:rsidR="00E53C91" w:rsidRPr="00C37DEC">
              <w:rPr>
                <w:rFonts w:ascii="Bookman Old Style" w:hAnsi="Bookman Old Style"/>
                <w:sz w:val="18"/>
                <w:szCs w:val="18"/>
              </w:rPr>
              <w:t>dgmental areas of (1) teaching and</w:t>
            </w:r>
            <w:r w:rsidRPr="00C37DEC">
              <w:rPr>
                <w:rFonts w:ascii="Bookman Old Style" w:hAnsi="Bookman Old Style"/>
                <w:sz w:val="18"/>
                <w:szCs w:val="18"/>
              </w:rPr>
              <w:t xml:space="preserve"> advising effectiveness, (2) professional development and scholarship,</w:t>
            </w:r>
            <w:r w:rsidR="00E53C91" w:rsidRPr="00C37DEC">
              <w:rPr>
                <w:rFonts w:ascii="Bookman Old Style" w:hAnsi="Bookman Old Style"/>
                <w:sz w:val="18"/>
                <w:szCs w:val="18"/>
              </w:rPr>
              <w:t xml:space="preserve"> and (3) service, are found in section 3.7 of the </w:t>
            </w:r>
            <w:r w:rsidR="006E485A" w:rsidRPr="006E485A">
              <w:rPr>
                <w:rFonts w:ascii="Bookman Old Style" w:hAnsi="Bookman Old Style"/>
                <w:sz w:val="18"/>
                <w:szCs w:val="18"/>
              </w:rPr>
              <w:t>NMUFA/NMU Master Agreement</w:t>
            </w:r>
            <w:r w:rsidRPr="00C37DEC">
              <w:rPr>
                <w:rFonts w:ascii="Bookman Old Style" w:hAnsi="Bookman Old Style"/>
                <w:sz w:val="18"/>
                <w:szCs w:val="18"/>
              </w:rPr>
              <w:t>.  The more specific criteria contained in these bylaws, including the examples used</w:t>
            </w:r>
            <w:r w:rsidR="00E53C91" w:rsidRPr="00C37DEC">
              <w:rPr>
                <w:rFonts w:ascii="Bookman Old Style" w:hAnsi="Bookman Old Style"/>
                <w:sz w:val="18"/>
                <w:szCs w:val="18"/>
              </w:rPr>
              <w:t>,</w:t>
            </w:r>
            <w:r w:rsidRPr="00C37DEC">
              <w:rPr>
                <w:rFonts w:ascii="Bookman Old Style" w:hAnsi="Bookman Old Style"/>
                <w:sz w:val="18"/>
                <w:szCs w:val="18"/>
              </w:rPr>
              <w:t xml:space="preserve"> must be understood to ampl</w:t>
            </w:r>
            <w:r w:rsidR="00E53C91" w:rsidRPr="00C37DEC">
              <w:rPr>
                <w:rFonts w:ascii="Bookman Old Style" w:hAnsi="Bookman Old Style"/>
                <w:sz w:val="18"/>
                <w:szCs w:val="18"/>
              </w:rPr>
              <w:t xml:space="preserve">ify the language in the </w:t>
            </w:r>
            <w:r w:rsidR="006E485A" w:rsidRPr="006E485A">
              <w:rPr>
                <w:rFonts w:ascii="Bookman Old Style" w:hAnsi="Bookman Old Style"/>
                <w:sz w:val="18"/>
                <w:szCs w:val="18"/>
              </w:rPr>
              <w:t>NMUFA/NMU Master Agreement</w:t>
            </w:r>
            <w:r w:rsidRPr="00C37DEC">
              <w:rPr>
                <w:rFonts w:ascii="Bookman Old Style" w:hAnsi="Bookman Old Style"/>
                <w:sz w:val="18"/>
                <w:szCs w:val="18"/>
              </w:rPr>
              <w:t>, not diverge from it.</w:t>
            </w:r>
          </w:p>
          <w:p w:rsidR="001B34DF" w:rsidRPr="00C37DEC" w:rsidRDefault="001B34DF" w:rsidP="001B34DF">
            <w:pPr>
              <w:rPr>
                <w:rFonts w:ascii="Bookman Old Style" w:hAnsi="Bookman Old Style"/>
                <w:sz w:val="18"/>
                <w:szCs w:val="18"/>
              </w:rPr>
            </w:pPr>
          </w:p>
          <w:p w:rsidR="005C78FA" w:rsidRPr="00C37DEC" w:rsidRDefault="009E1EF7" w:rsidP="001B34DF">
            <w:pPr>
              <w:rPr>
                <w:rFonts w:ascii="Bookman Old Style" w:hAnsi="Bookman Old Style"/>
                <w:sz w:val="18"/>
                <w:szCs w:val="18"/>
              </w:rPr>
            </w:pPr>
            <w:r w:rsidRPr="00C37DEC">
              <w:rPr>
                <w:rFonts w:ascii="Bookman Old Style" w:hAnsi="Bookman Old Style"/>
                <w:sz w:val="18"/>
                <w:szCs w:val="18"/>
              </w:rPr>
              <w:t>The exampl</w:t>
            </w:r>
            <w:r w:rsidR="000347F4" w:rsidRPr="00C37DEC">
              <w:rPr>
                <w:rFonts w:ascii="Bookman Old Style" w:hAnsi="Bookman Old Style"/>
                <w:sz w:val="18"/>
                <w:szCs w:val="18"/>
              </w:rPr>
              <w:t xml:space="preserve">es for each judgmental </w:t>
            </w:r>
            <w:proofErr w:type="gramStart"/>
            <w:r w:rsidR="000347F4" w:rsidRPr="00C37DEC">
              <w:rPr>
                <w:rFonts w:ascii="Bookman Old Style" w:hAnsi="Bookman Old Style"/>
                <w:sz w:val="18"/>
                <w:szCs w:val="18"/>
              </w:rPr>
              <w:t>criteria</w:t>
            </w:r>
            <w:proofErr w:type="gramEnd"/>
            <w:r w:rsidRPr="00C37DEC">
              <w:rPr>
                <w:rFonts w:ascii="Bookman Old Style" w:hAnsi="Bookman Old Style"/>
                <w:sz w:val="18"/>
                <w:szCs w:val="18"/>
              </w:rPr>
              <w:t xml:space="preserve"> that are found in Appendices A-C are not intended t</w:t>
            </w:r>
            <w:r w:rsidR="00E53C91" w:rsidRPr="00C37DEC">
              <w:rPr>
                <w:rFonts w:ascii="Bookman Old Style" w:hAnsi="Bookman Old Style"/>
                <w:sz w:val="18"/>
                <w:szCs w:val="18"/>
              </w:rPr>
              <w:t>o be complete or ordered by merit</w:t>
            </w:r>
            <w:r w:rsidRPr="00C37DEC">
              <w:rPr>
                <w:rFonts w:ascii="Bookman Old Style" w:hAnsi="Bookman Old Style"/>
                <w:sz w:val="18"/>
                <w:szCs w:val="18"/>
              </w:rPr>
              <w:t xml:space="preserve">. </w:t>
            </w:r>
            <w:r w:rsidR="000B35C6" w:rsidRPr="00C37DEC">
              <w:rPr>
                <w:rStyle w:val="CommentReference"/>
                <w:rFonts w:ascii="Bookman Old Style" w:hAnsi="Bookman Old Style"/>
              </w:rPr>
              <w:t>T</w:t>
            </w:r>
            <w:r w:rsidRPr="00C37DEC">
              <w:rPr>
                <w:rFonts w:ascii="Bookman Old Style" w:hAnsi="Bookman Old Style"/>
                <w:sz w:val="18"/>
                <w:szCs w:val="18"/>
              </w:rPr>
              <w:t>he lists include common types of activities</w:t>
            </w:r>
            <w:r w:rsidR="0022781E" w:rsidRPr="00C37DEC">
              <w:rPr>
                <w:rFonts w:ascii="Bookman Old Style" w:hAnsi="Bookman Old Style"/>
                <w:sz w:val="18"/>
                <w:szCs w:val="18"/>
              </w:rPr>
              <w:t>, but other mutually agreed upon items between the Department Head and faculty can be used. I</w:t>
            </w:r>
            <w:r w:rsidRPr="00C37DEC">
              <w:rPr>
                <w:rFonts w:ascii="Bookman Old Style" w:hAnsi="Bookman Old Style"/>
                <w:sz w:val="18"/>
                <w:szCs w:val="18"/>
              </w:rPr>
              <w:t>t is not expected that any individual will be active in all the examples listed.  Minimum requirements for each rank increment are noted within these bylaws.</w:t>
            </w:r>
            <w:r w:rsidR="0022781E" w:rsidRPr="00C37DEC">
              <w:rPr>
                <w:rFonts w:ascii="Bookman Old Style" w:hAnsi="Bookman Old Style"/>
                <w:sz w:val="18"/>
                <w:szCs w:val="18"/>
              </w:rPr>
              <w:t xml:space="preserve"> </w:t>
            </w:r>
          </w:p>
          <w:p w:rsidR="001B34DF" w:rsidRPr="00C37DEC" w:rsidRDefault="001B34DF" w:rsidP="001B34DF">
            <w:pPr>
              <w:rPr>
                <w:rFonts w:ascii="Bookman Old Style" w:hAnsi="Bookman Old Style"/>
                <w:sz w:val="18"/>
                <w:szCs w:val="18"/>
              </w:rPr>
            </w:pPr>
          </w:p>
          <w:p w:rsidR="001B34DF" w:rsidRPr="00C37DEC" w:rsidRDefault="001B34DF" w:rsidP="0022781E">
            <w:pPr>
              <w:pStyle w:val="NormalWeb"/>
              <w:ind w:left="720"/>
              <w:rPr>
                <w:rFonts w:ascii="Bookman Old Style" w:hAnsi="Bookman Old Style"/>
                <w:bCs/>
                <w:snapToGrid w:val="0"/>
                <w:sz w:val="18"/>
                <w:szCs w:val="18"/>
              </w:rPr>
            </w:pPr>
            <w:r w:rsidRPr="00C37DEC">
              <w:rPr>
                <w:rStyle w:val="Strong"/>
                <w:rFonts w:ascii="Bookman Old Style" w:hAnsi="Bookman Old Style"/>
                <w:sz w:val="18"/>
                <w:szCs w:val="18"/>
              </w:rPr>
              <w:t>Note:</w:t>
            </w:r>
            <w:r w:rsidRPr="00C37DEC">
              <w:rPr>
                <w:rFonts w:ascii="Bookman Old Style" w:hAnsi="Bookman Old Style"/>
                <w:sz w:val="18"/>
                <w:szCs w:val="18"/>
              </w:rPr>
              <w:t xml:space="preserve"> The activities listed as achievements in the three areas of evaluation vary significantly in their merits.  Which combinations merit promotion is clearly a matter for qualitative </w:t>
            </w:r>
            <w:r w:rsidR="00E53C91" w:rsidRPr="00C37DEC">
              <w:rPr>
                <w:rFonts w:ascii="Bookman Old Style" w:hAnsi="Bookman Old Style"/>
                <w:sz w:val="18"/>
                <w:szCs w:val="18"/>
              </w:rPr>
              <w:t>judgment</w:t>
            </w:r>
            <w:r w:rsidRPr="00C37DEC">
              <w:rPr>
                <w:rFonts w:ascii="Bookman Old Style" w:hAnsi="Bookman Old Style"/>
                <w:sz w:val="18"/>
                <w:szCs w:val="18"/>
              </w:rPr>
              <w:t xml:space="preserve">.  </w:t>
            </w:r>
            <w:r w:rsidR="00722AE0" w:rsidRPr="00C37DEC">
              <w:rPr>
                <w:rFonts w:ascii="Bookman Old Style" w:hAnsi="Bookman Old Style"/>
                <w:snapToGrid w:val="0"/>
                <w:sz w:val="18"/>
                <w:szCs w:val="18"/>
              </w:rPr>
              <w:t xml:space="preserve">The minimum standards of performance are indicated for promotion to, and continued performance at each academic rank.  The faculty member's statements should reflect how he or she has met or exceeded the standards.  </w:t>
            </w:r>
            <w:r w:rsidR="00722AE0" w:rsidRPr="00C37DEC">
              <w:rPr>
                <w:rFonts w:ascii="Bookman Old Style" w:hAnsi="Bookman Old Style"/>
                <w:bCs/>
                <w:snapToGrid w:val="0"/>
                <w:sz w:val="18"/>
                <w:szCs w:val="18"/>
              </w:rPr>
              <w:t xml:space="preserve">Quality and quantity of achievement will be considered in determining whether the judgmental criteria for the three areas of evaluation </w:t>
            </w:r>
            <w:r w:rsidR="00E53C91" w:rsidRPr="00C37DEC">
              <w:rPr>
                <w:rFonts w:ascii="Bookman Old Style" w:hAnsi="Bookman Old Style"/>
                <w:snapToGrid w:val="0"/>
                <w:sz w:val="18"/>
                <w:szCs w:val="18"/>
              </w:rPr>
              <w:t>have</w:t>
            </w:r>
            <w:r w:rsidR="00722AE0" w:rsidRPr="00C37DEC">
              <w:rPr>
                <w:rFonts w:ascii="Bookman Old Style" w:hAnsi="Bookman Old Style"/>
                <w:snapToGrid w:val="0"/>
                <w:sz w:val="18"/>
                <w:szCs w:val="18"/>
              </w:rPr>
              <w:t xml:space="preserve"> been met.  </w:t>
            </w:r>
            <w:r w:rsidR="00722AE0" w:rsidRPr="00C37DEC">
              <w:rPr>
                <w:rFonts w:ascii="Bookman Old Style" w:hAnsi="Bookman Old Style"/>
                <w:bCs/>
                <w:snapToGrid w:val="0"/>
                <w:sz w:val="18"/>
                <w:szCs w:val="18"/>
              </w:rPr>
              <w:t>There must be evidence that the activities performed were performed well</w:t>
            </w:r>
            <w:r w:rsidR="00E53C91" w:rsidRPr="00C37DEC">
              <w:rPr>
                <w:rFonts w:ascii="Bookman Old Style" w:hAnsi="Bookman Old Style"/>
                <w:bCs/>
                <w:snapToGrid w:val="0"/>
                <w:sz w:val="18"/>
                <w:szCs w:val="18"/>
              </w:rPr>
              <w:t>.</w:t>
            </w:r>
          </w:p>
          <w:p w:rsidR="0022781E" w:rsidRPr="00C37DEC" w:rsidRDefault="0022781E" w:rsidP="0022781E">
            <w:pPr>
              <w:pStyle w:val="NormalWeb"/>
              <w:spacing w:after="0" w:afterAutospacing="0"/>
              <w:ind w:left="720"/>
              <w:rPr>
                <w:rFonts w:ascii="Bookman Old Style" w:hAnsi="Bookman Old Style"/>
                <w:sz w:val="18"/>
                <w:szCs w:val="18"/>
              </w:rPr>
            </w:pPr>
          </w:p>
        </w:tc>
      </w:tr>
      <w:tr w:rsidR="005C78FA" w:rsidRPr="00DB44DA" w:rsidTr="00C31F89">
        <w:tc>
          <w:tcPr>
            <w:tcW w:w="1278" w:type="dxa"/>
          </w:tcPr>
          <w:p w:rsidR="005C78FA" w:rsidRPr="00DB44DA" w:rsidRDefault="005C78FA" w:rsidP="005848DF">
            <w:pPr>
              <w:rPr>
                <w:rFonts w:ascii="Bookman Old Style" w:hAnsi="Bookman Old Style"/>
                <w:sz w:val="14"/>
                <w:szCs w:val="14"/>
              </w:rPr>
            </w:pPr>
          </w:p>
        </w:tc>
        <w:tc>
          <w:tcPr>
            <w:tcW w:w="9738" w:type="dxa"/>
          </w:tcPr>
          <w:p w:rsidR="005C78FA" w:rsidRPr="00C37DEC" w:rsidRDefault="005C78FA" w:rsidP="005848DF">
            <w:pPr>
              <w:rPr>
                <w:rFonts w:ascii="Bookman Old Style" w:hAnsi="Bookman Old Style"/>
                <w:sz w:val="14"/>
                <w:szCs w:val="14"/>
              </w:rPr>
            </w:pPr>
          </w:p>
        </w:tc>
      </w:tr>
      <w:tr w:rsidR="005C78FA" w:rsidRPr="00DB44DA" w:rsidTr="00C31F89">
        <w:tc>
          <w:tcPr>
            <w:tcW w:w="1278" w:type="dxa"/>
          </w:tcPr>
          <w:p w:rsidR="005C78FA" w:rsidRPr="00DB44DA" w:rsidRDefault="00C200A5" w:rsidP="005848DF">
            <w:pPr>
              <w:rPr>
                <w:rFonts w:ascii="Bookman Old Style" w:hAnsi="Bookman Old Style"/>
                <w:sz w:val="18"/>
                <w:szCs w:val="18"/>
              </w:rPr>
            </w:pPr>
            <w:r w:rsidRPr="00DB44DA">
              <w:rPr>
                <w:rFonts w:ascii="Bookman Old Style" w:hAnsi="Bookman Old Style"/>
                <w:sz w:val="18"/>
                <w:szCs w:val="18"/>
              </w:rPr>
              <w:t>8.4</w:t>
            </w:r>
          </w:p>
        </w:tc>
        <w:tc>
          <w:tcPr>
            <w:tcW w:w="9738" w:type="dxa"/>
          </w:tcPr>
          <w:p w:rsidR="005C78FA" w:rsidRPr="00C37DEC" w:rsidRDefault="005A3668" w:rsidP="005848DF">
            <w:pPr>
              <w:rPr>
                <w:rFonts w:ascii="Bookman Old Style" w:hAnsi="Bookman Old Style"/>
                <w:sz w:val="18"/>
                <w:szCs w:val="18"/>
                <w:u w:val="single"/>
              </w:rPr>
            </w:pPr>
            <w:r w:rsidRPr="00C37DEC">
              <w:rPr>
                <w:rFonts w:ascii="Bookman Old Style" w:hAnsi="Bookman Old Style"/>
                <w:sz w:val="18"/>
                <w:szCs w:val="18"/>
                <w:u w:val="single"/>
              </w:rPr>
              <w:t>Criteria for Promotion from Instructor to Assistant Professor</w:t>
            </w:r>
          </w:p>
        </w:tc>
      </w:tr>
      <w:tr w:rsidR="005C78FA" w:rsidRPr="00DB44DA" w:rsidTr="00C31F89">
        <w:tc>
          <w:tcPr>
            <w:tcW w:w="1278" w:type="dxa"/>
          </w:tcPr>
          <w:p w:rsidR="005C78FA" w:rsidRPr="00DB44DA" w:rsidRDefault="005C78FA" w:rsidP="005848DF">
            <w:pPr>
              <w:rPr>
                <w:rFonts w:ascii="Bookman Old Style" w:hAnsi="Bookman Old Style"/>
                <w:sz w:val="14"/>
                <w:szCs w:val="14"/>
              </w:rPr>
            </w:pPr>
          </w:p>
        </w:tc>
        <w:tc>
          <w:tcPr>
            <w:tcW w:w="9738" w:type="dxa"/>
          </w:tcPr>
          <w:p w:rsidR="005C78FA" w:rsidRPr="00C37DEC" w:rsidRDefault="005C78FA" w:rsidP="005848DF">
            <w:pPr>
              <w:rPr>
                <w:rFonts w:ascii="Bookman Old Style" w:hAnsi="Bookman Old Style"/>
                <w:sz w:val="14"/>
                <w:szCs w:val="14"/>
              </w:rPr>
            </w:pPr>
          </w:p>
        </w:tc>
      </w:tr>
      <w:tr w:rsidR="005C78FA" w:rsidRPr="00DB44DA" w:rsidTr="00C31F89">
        <w:tc>
          <w:tcPr>
            <w:tcW w:w="1278" w:type="dxa"/>
          </w:tcPr>
          <w:p w:rsidR="005C78FA" w:rsidRPr="00DB44DA" w:rsidRDefault="00C200A5" w:rsidP="005A3668">
            <w:pPr>
              <w:ind w:left="288"/>
              <w:rPr>
                <w:rFonts w:ascii="Bookman Old Style" w:hAnsi="Bookman Old Style"/>
                <w:sz w:val="18"/>
                <w:szCs w:val="18"/>
              </w:rPr>
            </w:pPr>
            <w:r w:rsidRPr="00DB44DA">
              <w:rPr>
                <w:rFonts w:ascii="Bookman Old Style" w:hAnsi="Bookman Old Style"/>
                <w:sz w:val="18"/>
                <w:szCs w:val="18"/>
              </w:rPr>
              <w:t>8</w:t>
            </w:r>
            <w:r w:rsidR="0045040C" w:rsidRPr="00DB44DA">
              <w:rPr>
                <w:rFonts w:ascii="Bookman Old Style" w:hAnsi="Bookman Old Style"/>
                <w:sz w:val="18"/>
                <w:szCs w:val="18"/>
              </w:rPr>
              <w:t>.</w:t>
            </w:r>
            <w:r w:rsidRPr="00DB44DA">
              <w:rPr>
                <w:rFonts w:ascii="Bookman Old Style" w:hAnsi="Bookman Old Style"/>
                <w:sz w:val="18"/>
                <w:szCs w:val="18"/>
              </w:rPr>
              <w:t>4</w:t>
            </w:r>
            <w:r w:rsidR="005A3668" w:rsidRPr="00DB44DA">
              <w:rPr>
                <w:rFonts w:ascii="Bookman Old Style" w:hAnsi="Bookman Old Style"/>
                <w:sz w:val="18"/>
                <w:szCs w:val="18"/>
              </w:rPr>
              <w:t>.1</w:t>
            </w:r>
          </w:p>
        </w:tc>
        <w:tc>
          <w:tcPr>
            <w:tcW w:w="9738" w:type="dxa"/>
          </w:tcPr>
          <w:p w:rsidR="005C78FA" w:rsidRPr="00C37DEC" w:rsidRDefault="005A3668" w:rsidP="00D322A7">
            <w:pPr>
              <w:tabs>
                <w:tab w:val="left" w:pos="-2700"/>
                <w:tab w:val="left" w:pos="-1440"/>
              </w:tabs>
              <w:rPr>
                <w:rFonts w:ascii="Bookman Old Style" w:hAnsi="Bookman Old Style"/>
                <w:sz w:val="18"/>
                <w:szCs w:val="18"/>
              </w:rPr>
            </w:pPr>
            <w:r w:rsidRPr="00C37DEC">
              <w:rPr>
                <w:rFonts w:ascii="Bookman Old Style" w:hAnsi="Bookman Old Style"/>
                <w:sz w:val="18"/>
                <w:szCs w:val="18"/>
              </w:rPr>
              <w:t xml:space="preserve">Using Appendix A, </w:t>
            </w:r>
            <w:r w:rsidR="00E53C91" w:rsidRPr="00C37DEC">
              <w:rPr>
                <w:rFonts w:ascii="Bookman Old Style" w:hAnsi="Bookman Old Style"/>
                <w:sz w:val="18"/>
                <w:szCs w:val="18"/>
              </w:rPr>
              <w:t>Evidence of Growth in Teaching Ef</w:t>
            </w:r>
            <w:r w:rsidRPr="00C37DEC">
              <w:rPr>
                <w:rFonts w:ascii="Bookman Old Style" w:hAnsi="Bookman Old Style"/>
                <w:sz w:val="18"/>
                <w:szCs w:val="18"/>
              </w:rPr>
              <w:t>fectiveness</w:t>
            </w:r>
            <w:r w:rsidR="00EC5982" w:rsidRPr="00C37DEC">
              <w:rPr>
                <w:rFonts w:ascii="Bookman Old Style" w:hAnsi="Bookman Old Style"/>
                <w:sz w:val="18"/>
                <w:szCs w:val="18"/>
              </w:rPr>
              <w:t>, Advising Effectiveness and Other Service to Students</w:t>
            </w:r>
            <w:r w:rsidR="00E53C91" w:rsidRPr="00C37DEC">
              <w:rPr>
                <w:rFonts w:ascii="Bookman Old Style" w:hAnsi="Bookman Old Style"/>
                <w:sz w:val="18"/>
                <w:szCs w:val="18"/>
              </w:rPr>
              <w:t xml:space="preserve">, demonstrate through documentation </w:t>
            </w:r>
            <w:r w:rsidR="00D835E4" w:rsidRPr="00C37DEC">
              <w:rPr>
                <w:rFonts w:ascii="Bookman Old Style" w:hAnsi="Bookman Old Style"/>
                <w:sz w:val="18"/>
                <w:szCs w:val="18"/>
              </w:rPr>
              <w:t xml:space="preserve">evidence for </w:t>
            </w:r>
            <w:r w:rsidR="00335F0B" w:rsidRPr="00C37DEC">
              <w:rPr>
                <w:rFonts w:ascii="Bookman Old Style" w:hAnsi="Bookman Old Style"/>
                <w:sz w:val="18"/>
                <w:szCs w:val="18"/>
              </w:rPr>
              <w:t xml:space="preserve">items </w:t>
            </w:r>
            <w:r w:rsidR="00E53C91" w:rsidRPr="00C37DEC">
              <w:rPr>
                <w:rFonts w:ascii="Bookman Old Style" w:hAnsi="Bookman Old Style"/>
                <w:sz w:val="18"/>
                <w:szCs w:val="18"/>
              </w:rPr>
              <w:t>1 through 5</w:t>
            </w:r>
            <w:r w:rsidR="00F93512" w:rsidRPr="00C37DEC">
              <w:rPr>
                <w:rFonts w:ascii="Bookman Old Style" w:hAnsi="Bookman Old Style"/>
                <w:sz w:val="18"/>
                <w:szCs w:val="18"/>
              </w:rPr>
              <w:t xml:space="preserve">, </w:t>
            </w:r>
            <w:r w:rsidR="005321D1" w:rsidRPr="00C37DEC">
              <w:rPr>
                <w:rFonts w:ascii="Bookman Old Style" w:hAnsi="Bookman Old Style"/>
                <w:sz w:val="18"/>
                <w:szCs w:val="18"/>
              </w:rPr>
              <w:t>9 and 21</w:t>
            </w:r>
            <w:r w:rsidR="00D835E4" w:rsidRPr="00C37DEC">
              <w:rPr>
                <w:rFonts w:ascii="Bookman Old Style" w:hAnsi="Bookman Old Style"/>
                <w:sz w:val="18"/>
                <w:szCs w:val="18"/>
              </w:rPr>
              <w:t xml:space="preserve"> plus at least</w:t>
            </w:r>
            <w:r w:rsidR="00E53C91" w:rsidRPr="00C37DEC">
              <w:rPr>
                <w:rFonts w:ascii="Bookman Old Style" w:hAnsi="Bookman Old Style"/>
                <w:sz w:val="18"/>
                <w:szCs w:val="18"/>
              </w:rPr>
              <w:t xml:space="preserve"> one (1) additional item</w:t>
            </w:r>
            <w:r w:rsidR="009B62DA" w:rsidRPr="00C37DEC">
              <w:rPr>
                <w:rFonts w:ascii="Bookman Old Style" w:hAnsi="Bookman Old Style"/>
                <w:sz w:val="18"/>
                <w:szCs w:val="18"/>
              </w:rPr>
              <w:t>.</w:t>
            </w:r>
            <w:r w:rsidR="00783A8B" w:rsidRPr="00C37DEC">
              <w:rPr>
                <w:rFonts w:ascii="Bookman Old Style" w:hAnsi="Bookman Old Style"/>
                <w:sz w:val="18"/>
                <w:szCs w:val="18"/>
              </w:rPr>
              <w:t xml:space="preserve"> </w:t>
            </w:r>
            <w:r w:rsidR="00E53C91" w:rsidRPr="00C37DEC">
              <w:rPr>
                <w:rFonts w:ascii="Bookman Old Style" w:hAnsi="Bookman Old Style"/>
                <w:sz w:val="18"/>
                <w:szCs w:val="18"/>
              </w:rPr>
              <w:t xml:space="preserve"> If </w:t>
            </w:r>
            <w:r w:rsidRPr="00C37DEC">
              <w:rPr>
                <w:rFonts w:ascii="Bookman Old Style" w:hAnsi="Bookman Old Style"/>
                <w:sz w:val="18"/>
                <w:szCs w:val="18"/>
              </w:rPr>
              <w:t>a faculty member has additional assigned responsibilities</w:t>
            </w:r>
            <w:r w:rsidR="00EC5982" w:rsidRPr="00C37DEC">
              <w:rPr>
                <w:rFonts w:ascii="Bookman Old Style" w:hAnsi="Bookman Old Style"/>
                <w:sz w:val="18"/>
                <w:szCs w:val="18"/>
              </w:rPr>
              <w:t>,</w:t>
            </w:r>
            <w:r w:rsidRPr="00C37DEC">
              <w:rPr>
                <w:rFonts w:ascii="Bookman Old Style" w:hAnsi="Bookman Old Style"/>
                <w:sz w:val="18"/>
                <w:szCs w:val="18"/>
              </w:rPr>
              <w:t xml:space="preserve"> the faculty member must describe and qualitatively assess these </w:t>
            </w:r>
            <w:r w:rsidR="00D016DE" w:rsidRPr="00C37DEC">
              <w:rPr>
                <w:rFonts w:ascii="Bookman Old Style" w:hAnsi="Bookman Old Style"/>
                <w:sz w:val="18"/>
                <w:szCs w:val="18"/>
              </w:rPr>
              <w:t>responsibilities.  (Ex:</w:t>
            </w:r>
            <w:r w:rsidRPr="00C37DEC">
              <w:rPr>
                <w:rFonts w:ascii="Bookman Old Style" w:hAnsi="Bookman Old Style"/>
                <w:sz w:val="18"/>
                <w:szCs w:val="18"/>
              </w:rPr>
              <w:t xml:space="preserve"> curriculum coordination, assessment activities</w:t>
            </w:r>
            <w:r w:rsidR="00C37DEC" w:rsidRPr="00C37DEC">
              <w:rPr>
                <w:rFonts w:ascii="Bookman Old Style" w:hAnsi="Bookman Old Style"/>
                <w:sz w:val="18"/>
                <w:szCs w:val="18"/>
              </w:rPr>
              <w:t xml:space="preserve">, </w:t>
            </w:r>
            <w:r w:rsidRPr="00C37DEC">
              <w:rPr>
                <w:rFonts w:ascii="Bookman Old Style" w:hAnsi="Bookman Old Style"/>
                <w:sz w:val="18"/>
                <w:szCs w:val="18"/>
              </w:rPr>
              <w:t>etc.</w:t>
            </w:r>
            <w:r w:rsidR="00D016DE" w:rsidRPr="00C37DEC">
              <w:rPr>
                <w:rFonts w:ascii="Bookman Old Style" w:hAnsi="Bookman Old Style"/>
                <w:sz w:val="18"/>
                <w:szCs w:val="18"/>
              </w:rPr>
              <w:t>)</w:t>
            </w:r>
          </w:p>
        </w:tc>
      </w:tr>
      <w:tr w:rsidR="00C200A5" w:rsidRPr="00DB44DA" w:rsidTr="00C31F89">
        <w:tc>
          <w:tcPr>
            <w:tcW w:w="1278" w:type="dxa"/>
          </w:tcPr>
          <w:p w:rsidR="00C200A5" w:rsidRPr="00DB44DA" w:rsidRDefault="00C200A5" w:rsidP="005848DF">
            <w:pPr>
              <w:rPr>
                <w:rFonts w:ascii="Bookman Old Style" w:hAnsi="Bookman Old Style"/>
                <w:sz w:val="14"/>
                <w:szCs w:val="14"/>
              </w:rPr>
            </w:pPr>
          </w:p>
        </w:tc>
        <w:tc>
          <w:tcPr>
            <w:tcW w:w="9738" w:type="dxa"/>
          </w:tcPr>
          <w:p w:rsidR="00C200A5" w:rsidRPr="00C37DEC" w:rsidRDefault="00C200A5" w:rsidP="005848DF">
            <w:pPr>
              <w:rPr>
                <w:rFonts w:ascii="Bookman Old Style" w:hAnsi="Bookman Old Style"/>
                <w:sz w:val="18"/>
                <w:szCs w:val="18"/>
              </w:rPr>
            </w:pPr>
          </w:p>
        </w:tc>
      </w:tr>
      <w:tr w:rsidR="005C78FA" w:rsidRPr="00DB44DA" w:rsidTr="00C31F89">
        <w:tc>
          <w:tcPr>
            <w:tcW w:w="1278" w:type="dxa"/>
          </w:tcPr>
          <w:p w:rsidR="005C78FA" w:rsidRPr="00DB44DA" w:rsidRDefault="00C200A5" w:rsidP="005A3668">
            <w:pPr>
              <w:ind w:left="288"/>
              <w:rPr>
                <w:rFonts w:ascii="Bookman Old Style" w:hAnsi="Bookman Old Style"/>
                <w:sz w:val="18"/>
                <w:szCs w:val="18"/>
              </w:rPr>
            </w:pPr>
            <w:r w:rsidRPr="00DB44DA">
              <w:rPr>
                <w:rFonts w:ascii="Bookman Old Style" w:hAnsi="Bookman Old Style"/>
                <w:sz w:val="18"/>
                <w:szCs w:val="18"/>
              </w:rPr>
              <w:t>8.4</w:t>
            </w:r>
            <w:r w:rsidR="005A3668" w:rsidRPr="00DB44DA">
              <w:rPr>
                <w:rFonts w:ascii="Bookman Old Style" w:hAnsi="Bookman Old Style"/>
                <w:sz w:val="18"/>
                <w:szCs w:val="18"/>
              </w:rPr>
              <w:t>.2</w:t>
            </w:r>
          </w:p>
        </w:tc>
        <w:tc>
          <w:tcPr>
            <w:tcW w:w="9738" w:type="dxa"/>
          </w:tcPr>
          <w:p w:rsidR="005C78FA" w:rsidRPr="00C37DEC" w:rsidRDefault="005A3668" w:rsidP="00EC5982">
            <w:pPr>
              <w:rPr>
                <w:rFonts w:ascii="Bookman Old Style" w:hAnsi="Bookman Old Style"/>
                <w:sz w:val="18"/>
                <w:szCs w:val="18"/>
              </w:rPr>
            </w:pPr>
            <w:r w:rsidRPr="00C37DEC">
              <w:rPr>
                <w:rFonts w:ascii="Bookman Old Style" w:hAnsi="Bookman Old Style"/>
                <w:sz w:val="18"/>
                <w:szCs w:val="18"/>
              </w:rPr>
              <w:t>U</w:t>
            </w:r>
            <w:r w:rsidR="00D835E4" w:rsidRPr="00C37DEC">
              <w:rPr>
                <w:rFonts w:ascii="Bookman Old Style" w:hAnsi="Bookman Old Style"/>
                <w:sz w:val="18"/>
                <w:szCs w:val="18"/>
              </w:rPr>
              <w:t xml:space="preserve">sing Appendix B, </w:t>
            </w:r>
            <w:r w:rsidR="00EC5982" w:rsidRPr="00C37DEC">
              <w:rPr>
                <w:rFonts w:ascii="Bookman Old Style" w:hAnsi="Bookman Old Style"/>
                <w:sz w:val="18"/>
                <w:szCs w:val="18"/>
              </w:rPr>
              <w:t xml:space="preserve">Evidence of Growth in </w:t>
            </w:r>
            <w:r w:rsidR="00E53C91" w:rsidRPr="00C37DEC">
              <w:rPr>
                <w:rFonts w:ascii="Bookman Old Style" w:hAnsi="Bookman Old Style"/>
                <w:sz w:val="18"/>
                <w:szCs w:val="18"/>
              </w:rPr>
              <w:t>Professional D</w:t>
            </w:r>
            <w:r w:rsidRPr="00C37DEC">
              <w:rPr>
                <w:rFonts w:ascii="Bookman Old Style" w:hAnsi="Bookman Old Style"/>
                <w:sz w:val="18"/>
                <w:szCs w:val="18"/>
              </w:rPr>
              <w:t>evelopment</w:t>
            </w:r>
            <w:r w:rsidR="00E53C91" w:rsidRPr="00C37DEC">
              <w:rPr>
                <w:rFonts w:ascii="Bookman Old Style" w:hAnsi="Bookman Old Style"/>
                <w:sz w:val="18"/>
                <w:szCs w:val="18"/>
              </w:rPr>
              <w:t xml:space="preserve"> and Sc</w:t>
            </w:r>
            <w:r w:rsidR="00D016DE" w:rsidRPr="00C37DEC">
              <w:rPr>
                <w:rFonts w:ascii="Bookman Old Style" w:hAnsi="Bookman Old Style"/>
                <w:sz w:val="18"/>
                <w:szCs w:val="18"/>
              </w:rPr>
              <w:t>holarship</w:t>
            </w:r>
            <w:r w:rsidR="0083278D" w:rsidRPr="00C37DEC">
              <w:rPr>
                <w:rFonts w:ascii="Bookman Old Style" w:hAnsi="Bookman Old Style"/>
                <w:sz w:val="18"/>
                <w:szCs w:val="18"/>
              </w:rPr>
              <w:t>,</w:t>
            </w:r>
            <w:r w:rsidR="00E53C91" w:rsidRPr="00C37DEC">
              <w:rPr>
                <w:rFonts w:ascii="Bookman Old Style" w:hAnsi="Bookman Old Style"/>
                <w:sz w:val="18"/>
                <w:szCs w:val="18"/>
              </w:rPr>
              <w:t xml:space="preserve"> demonstrate through documentation evidence for</w:t>
            </w:r>
            <w:r w:rsidR="00E216C4" w:rsidRPr="00C37DEC">
              <w:rPr>
                <w:rFonts w:ascii="Bookman Old Style" w:hAnsi="Bookman Old Style"/>
                <w:sz w:val="18"/>
                <w:szCs w:val="18"/>
              </w:rPr>
              <w:t xml:space="preserve"> </w:t>
            </w:r>
            <w:r w:rsidR="002615AB" w:rsidRPr="00C37DEC">
              <w:rPr>
                <w:rFonts w:ascii="Bookman Old Style" w:hAnsi="Bookman Old Style"/>
                <w:sz w:val="18"/>
                <w:szCs w:val="18"/>
              </w:rPr>
              <w:t>ite</w:t>
            </w:r>
            <w:r w:rsidR="00E53C91" w:rsidRPr="00C37DEC">
              <w:rPr>
                <w:rFonts w:ascii="Bookman Old Style" w:hAnsi="Bookman Old Style"/>
                <w:sz w:val="18"/>
                <w:szCs w:val="18"/>
              </w:rPr>
              <w:t xml:space="preserve">m </w:t>
            </w:r>
            <w:r w:rsidR="003A5A45" w:rsidRPr="00C37DEC">
              <w:rPr>
                <w:rFonts w:ascii="Bookman Old Style" w:hAnsi="Bookman Old Style"/>
                <w:sz w:val="18"/>
                <w:szCs w:val="18"/>
              </w:rPr>
              <w:t>1</w:t>
            </w:r>
            <w:r w:rsidR="00D52713" w:rsidRPr="00C37DEC">
              <w:rPr>
                <w:rFonts w:ascii="Bookman Old Style" w:hAnsi="Bookman Old Style"/>
                <w:sz w:val="18"/>
                <w:szCs w:val="18"/>
              </w:rPr>
              <w:t xml:space="preserve">, </w:t>
            </w:r>
            <w:r w:rsidR="002615AB" w:rsidRPr="00C37DEC">
              <w:rPr>
                <w:rFonts w:ascii="Bookman Old Style" w:hAnsi="Bookman Old Style"/>
                <w:sz w:val="18"/>
                <w:szCs w:val="18"/>
              </w:rPr>
              <w:t>plus one (1) additional item from t</w:t>
            </w:r>
            <w:r w:rsidR="000A6CD5" w:rsidRPr="00C37DEC">
              <w:rPr>
                <w:rFonts w:ascii="Bookman Old Style" w:hAnsi="Bookman Old Style"/>
                <w:sz w:val="18"/>
                <w:szCs w:val="18"/>
              </w:rPr>
              <w:t>he Professional Development section</w:t>
            </w:r>
            <w:r w:rsidR="002615AB" w:rsidRPr="00C37DEC">
              <w:rPr>
                <w:rFonts w:ascii="Bookman Old Style" w:hAnsi="Bookman Old Style"/>
                <w:sz w:val="18"/>
                <w:szCs w:val="18"/>
              </w:rPr>
              <w:t xml:space="preserve"> and one (1) additiona</w:t>
            </w:r>
            <w:r w:rsidR="000A6CD5" w:rsidRPr="00C37DEC">
              <w:rPr>
                <w:rFonts w:ascii="Bookman Old Style" w:hAnsi="Bookman Old Style"/>
                <w:sz w:val="18"/>
                <w:szCs w:val="18"/>
              </w:rPr>
              <w:t>l item from the Scholarship section</w:t>
            </w:r>
            <w:r w:rsidR="002615AB" w:rsidRPr="00C37DEC">
              <w:rPr>
                <w:rFonts w:ascii="Bookman Old Style" w:hAnsi="Bookman Old Style"/>
                <w:sz w:val="18"/>
                <w:szCs w:val="18"/>
              </w:rPr>
              <w:t>.</w:t>
            </w:r>
          </w:p>
        </w:tc>
      </w:tr>
      <w:tr w:rsidR="005C78FA" w:rsidRPr="00DB44DA" w:rsidTr="00C31F89">
        <w:tc>
          <w:tcPr>
            <w:tcW w:w="1278" w:type="dxa"/>
          </w:tcPr>
          <w:p w:rsidR="005C78FA" w:rsidRPr="00DB44DA" w:rsidRDefault="005C78FA" w:rsidP="005848DF">
            <w:pPr>
              <w:rPr>
                <w:rFonts w:ascii="Bookman Old Style" w:hAnsi="Bookman Old Style"/>
                <w:sz w:val="14"/>
                <w:szCs w:val="14"/>
              </w:rPr>
            </w:pPr>
          </w:p>
        </w:tc>
        <w:tc>
          <w:tcPr>
            <w:tcW w:w="9738" w:type="dxa"/>
          </w:tcPr>
          <w:p w:rsidR="005C78FA" w:rsidRPr="00C37DEC" w:rsidRDefault="005C78FA" w:rsidP="005848DF">
            <w:pPr>
              <w:rPr>
                <w:rFonts w:ascii="Bookman Old Style" w:hAnsi="Bookman Old Style"/>
                <w:sz w:val="14"/>
                <w:szCs w:val="14"/>
              </w:rPr>
            </w:pPr>
          </w:p>
        </w:tc>
      </w:tr>
      <w:tr w:rsidR="005C78FA" w:rsidRPr="00DB44DA" w:rsidTr="00C31F89">
        <w:tc>
          <w:tcPr>
            <w:tcW w:w="1278" w:type="dxa"/>
          </w:tcPr>
          <w:p w:rsidR="005C78FA" w:rsidRPr="00DB44DA" w:rsidRDefault="00C200A5" w:rsidP="00C200A5">
            <w:pPr>
              <w:ind w:left="288"/>
              <w:rPr>
                <w:rFonts w:ascii="Bookman Old Style" w:hAnsi="Bookman Old Style"/>
                <w:sz w:val="18"/>
                <w:szCs w:val="18"/>
              </w:rPr>
            </w:pPr>
            <w:r w:rsidRPr="00DB44DA">
              <w:rPr>
                <w:rFonts w:ascii="Bookman Old Style" w:hAnsi="Bookman Old Style"/>
                <w:sz w:val="18"/>
                <w:szCs w:val="18"/>
              </w:rPr>
              <w:t>8.4.3</w:t>
            </w:r>
          </w:p>
        </w:tc>
        <w:tc>
          <w:tcPr>
            <w:tcW w:w="9738" w:type="dxa"/>
          </w:tcPr>
          <w:p w:rsidR="005C78FA" w:rsidRPr="00C37DEC" w:rsidRDefault="00335F0B" w:rsidP="00D835E4">
            <w:pPr>
              <w:rPr>
                <w:rFonts w:ascii="Bookman Old Style" w:hAnsi="Bookman Old Style"/>
                <w:sz w:val="18"/>
                <w:szCs w:val="18"/>
              </w:rPr>
            </w:pPr>
            <w:r w:rsidRPr="00C37DEC">
              <w:rPr>
                <w:rFonts w:ascii="Bookman Old Style" w:hAnsi="Bookman Old Style"/>
                <w:sz w:val="18"/>
                <w:szCs w:val="18"/>
              </w:rPr>
              <w:t>Using Appendix C,</w:t>
            </w:r>
            <w:r w:rsidR="00D835E4" w:rsidRPr="00C37DEC">
              <w:rPr>
                <w:rFonts w:ascii="Bookman Old Style" w:hAnsi="Bookman Old Style"/>
                <w:sz w:val="18"/>
                <w:szCs w:val="18"/>
              </w:rPr>
              <w:t xml:space="preserve"> </w:t>
            </w:r>
            <w:r w:rsidR="00EC5982" w:rsidRPr="00C37DEC">
              <w:rPr>
                <w:rFonts w:ascii="Bookman Old Style" w:hAnsi="Bookman Old Style"/>
                <w:sz w:val="18"/>
                <w:szCs w:val="18"/>
              </w:rPr>
              <w:t xml:space="preserve">Evidence of Growth and </w:t>
            </w:r>
            <w:r w:rsidR="00D835E4" w:rsidRPr="00C37DEC">
              <w:rPr>
                <w:rFonts w:ascii="Bookman Old Style" w:hAnsi="Bookman Old Style"/>
                <w:sz w:val="18"/>
                <w:szCs w:val="18"/>
              </w:rPr>
              <w:t>Development in Professionally Related Service</w:t>
            </w:r>
            <w:r w:rsidR="00EC5982" w:rsidRPr="00C37DEC">
              <w:rPr>
                <w:rFonts w:ascii="Bookman Old Style" w:hAnsi="Bookman Old Style"/>
                <w:sz w:val="18"/>
                <w:szCs w:val="18"/>
              </w:rPr>
              <w:t>, i</w:t>
            </w:r>
            <w:r w:rsidR="00D835E4" w:rsidRPr="00C37DEC">
              <w:rPr>
                <w:rFonts w:ascii="Bookman Old Style" w:hAnsi="Bookman Old Style"/>
                <w:sz w:val="18"/>
                <w:szCs w:val="18"/>
              </w:rPr>
              <w:t xml:space="preserve">ncluding both Academic and External Communities, </w:t>
            </w:r>
            <w:r w:rsidRPr="00C37DEC">
              <w:rPr>
                <w:rFonts w:ascii="Bookman Old Style" w:hAnsi="Bookman Old Style"/>
                <w:sz w:val="18"/>
                <w:szCs w:val="18"/>
              </w:rPr>
              <w:t>demonstrate</w:t>
            </w:r>
            <w:r w:rsidR="00D835E4" w:rsidRPr="00C37DEC">
              <w:rPr>
                <w:rFonts w:ascii="Bookman Old Style" w:hAnsi="Bookman Old Style"/>
                <w:sz w:val="18"/>
                <w:szCs w:val="18"/>
              </w:rPr>
              <w:t xml:space="preserve"> through documentation evidence for</w:t>
            </w:r>
            <w:r w:rsidR="00F93512" w:rsidRPr="00C37DEC">
              <w:rPr>
                <w:rFonts w:ascii="Bookman Old Style" w:hAnsi="Bookman Old Style"/>
                <w:sz w:val="18"/>
                <w:szCs w:val="18"/>
              </w:rPr>
              <w:t xml:space="preserve"> item 1</w:t>
            </w:r>
            <w:r w:rsidR="00D835E4" w:rsidRPr="00C37DEC">
              <w:rPr>
                <w:rFonts w:ascii="Bookman Old Style" w:hAnsi="Bookman Old Style"/>
                <w:sz w:val="18"/>
                <w:szCs w:val="18"/>
              </w:rPr>
              <w:t>, plus at least</w:t>
            </w:r>
            <w:r w:rsidR="00533FA7" w:rsidRPr="00C37DEC">
              <w:rPr>
                <w:rFonts w:ascii="Bookman Old Style" w:hAnsi="Bookman Old Style"/>
                <w:sz w:val="18"/>
                <w:szCs w:val="18"/>
              </w:rPr>
              <w:t xml:space="preserve"> one</w:t>
            </w:r>
            <w:r w:rsidR="00D835E4" w:rsidRPr="00C37DEC">
              <w:rPr>
                <w:rFonts w:ascii="Bookman Old Style" w:hAnsi="Bookman Old Style"/>
                <w:sz w:val="18"/>
                <w:szCs w:val="18"/>
              </w:rPr>
              <w:t xml:space="preserve"> (1)</w:t>
            </w:r>
            <w:r w:rsidR="00533FA7" w:rsidRPr="00C37DEC">
              <w:rPr>
                <w:rFonts w:ascii="Bookman Old Style" w:hAnsi="Bookman Old Style"/>
                <w:sz w:val="18"/>
                <w:szCs w:val="18"/>
              </w:rPr>
              <w:t xml:space="preserve"> additional item.</w:t>
            </w:r>
          </w:p>
        </w:tc>
      </w:tr>
      <w:tr w:rsidR="005C78FA" w:rsidRPr="00DB44DA" w:rsidTr="00C31F89">
        <w:tc>
          <w:tcPr>
            <w:tcW w:w="1278" w:type="dxa"/>
          </w:tcPr>
          <w:p w:rsidR="005C78FA" w:rsidRDefault="005C78FA" w:rsidP="005848DF">
            <w:pPr>
              <w:rPr>
                <w:rFonts w:ascii="Bookman Old Style" w:hAnsi="Bookman Old Style"/>
                <w:sz w:val="14"/>
                <w:szCs w:val="14"/>
              </w:rPr>
            </w:pPr>
          </w:p>
          <w:p w:rsidR="00204D44" w:rsidRDefault="00204D44" w:rsidP="005848DF">
            <w:pPr>
              <w:rPr>
                <w:rFonts w:ascii="Bookman Old Style" w:hAnsi="Bookman Old Style"/>
                <w:sz w:val="14"/>
                <w:szCs w:val="14"/>
              </w:rPr>
            </w:pPr>
          </w:p>
          <w:p w:rsidR="00204D44" w:rsidRDefault="00204D44" w:rsidP="005848DF">
            <w:pPr>
              <w:rPr>
                <w:rFonts w:ascii="Bookman Old Style" w:hAnsi="Bookman Old Style"/>
                <w:sz w:val="14"/>
                <w:szCs w:val="14"/>
              </w:rPr>
            </w:pPr>
          </w:p>
          <w:p w:rsidR="00204D44" w:rsidRPr="00DB44DA" w:rsidRDefault="00204D44" w:rsidP="005848DF">
            <w:pPr>
              <w:rPr>
                <w:rFonts w:ascii="Bookman Old Style" w:hAnsi="Bookman Old Style"/>
                <w:sz w:val="14"/>
                <w:szCs w:val="14"/>
              </w:rPr>
            </w:pPr>
          </w:p>
        </w:tc>
        <w:tc>
          <w:tcPr>
            <w:tcW w:w="9738" w:type="dxa"/>
          </w:tcPr>
          <w:p w:rsidR="005C78FA" w:rsidRPr="00C37DEC" w:rsidRDefault="005C78FA" w:rsidP="005848DF">
            <w:pPr>
              <w:rPr>
                <w:rFonts w:ascii="Bookman Old Style" w:hAnsi="Bookman Old Style"/>
                <w:sz w:val="14"/>
                <w:szCs w:val="14"/>
              </w:rPr>
            </w:pPr>
          </w:p>
          <w:p w:rsidR="00C31F89" w:rsidRPr="00C37DEC" w:rsidRDefault="00C31F89" w:rsidP="005848DF">
            <w:pPr>
              <w:rPr>
                <w:rFonts w:ascii="Bookman Old Style" w:hAnsi="Bookman Old Style"/>
                <w:sz w:val="14"/>
                <w:szCs w:val="14"/>
              </w:rPr>
            </w:pPr>
          </w:p>
        </w:tc>
      </w:tr>
      <w:tr w:rsidR="009B195B" w:rsidRPr="00DB44DA" w:rsidTr="00C31F89">
        <w:tc>
          <w:tcPr>
            <w:tcW w:w="1278" w:type="dxa"/>
          </w:tcPr>
          <w:p w:rsidR="009B195B" w:rsidRPr="00DB44DA" w:rsidRDefault="00335F0B" w:rsidP="009B195B">
            <w:pPr>
              <w:rPr>
                <w:rFonts w:ascii="Bookman Old Style" w:hAnsi="Bookman Old Style"/>
                <w:sz w:val="18"/>
                <w:szCs w:val="18"/>
              </w:rPr>
            </w:pPr>
            <w:r w:rsidRPr="00DB44DA">
              <w:rPr>
                <w:rFonts w:ascii="Bookman Old Style" w:hAnsi="Bookman Old Style"/>
                <w:sz w:val="18"/>
                <w:szCs w:val="18"/>
              </w:rPr>
              <w:t>8.5</w:t>
            </w:r>
          </w:p>
        </w:tc>
        <w:tc>
          <w:tcPr>
            <w:tcW w:w="9738" w:type="dxa"/>
          </w:tcPr>
          <w:p w:rsidR="009B195B" w:rsidRPr="00C37DEC" w:rsidRDefault="00335F0B" w:rsidP="009B195B">
            <w:pPr>
              <w:rPr>
                <w:rFonts w:ascii="Bookman Old Style" w:hAnsi="Bookman Old Style"/>
                <w:sz w:val="18"/>
                <w:szCs w:val="18"/>
                <w:u w:val="single"/>
              </w:rPr>
            </w:pPr>
            <w:r w:rsidRPr="00C37DEC">
              <w:rPr>
                <w:rFonts w:ascii="Bookman Old Style" w:hAnsi="Bookman Old Style"/>
                <w:sz w:val="18"/>
                <w:szCs w:val="18"/>
                <w:u w:val="single"/>
              </w:rPr>
              <w:t>Criteria for Promotion from Assistant Professor to Associate Professor</w:t>
            </w:r>
          </w:p>
        </w:tc>
      </w:tr>
      <w:tr w:rsidR="009B195B" w:rsidRPr="00DB44DA" w:rsidTr="00C31F89">
        <w:tc>
          <w:tcPr>
            <w:tcW w:w="1278" w:type="dxa"/>
          </w:tcPr>
          <w:p w:rsidR="009B195B" w:rsidRPr="00DB44DA" w:rsidRDefault="009B195B" w:rsidP="009B195B">
            <w:pPr>
              <w:rPr>
                <w:rFonts w:ascii="Bookman Old Style" w:hAnsi="Bookman Old Style"/>
                <w:sz w:val="18"/>
                <w:szCs w:val="18"/>
              </w:rPr>
            </w:pPr>
          </w:p>
        </w:tc>
        <w:tc>
          <w:tcPr>
            <w:tcW w:w="9738" w:type="dxa"/>
          </w:tcPr>
          <w:p w:rsidR="009B195B" w:rsidRPr="00C37DEC" w:rsidRDefault="009B195B" w:rsidP="009B195B">
            <w:pPr>
              <w:rPr>
                <w:rFonts w:ascii="Bookman Old Style" w:hAnsi="Bookman Old Style"/>
                <w:sz w:val="18"/>
                <w:szCs w:val="18"/>
              </w:rPr>
            </w:pP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r w:rsidRPr="00DB44DA">
              <w:rPr>
                <w:rFonts w:ascii="Bookman Old Style" w:hAnsi="Bookman Old Style"/>
                <w:sz w:val="18"/>
                <w:szCs w:val="18"/>
              </w:rPr>
              <w:t>8.5.1</w:t>
            </w:r>
          </w:p>
        </w:tc>
        <w:tc>
          <w:tcPr>
            <w:tcW w:w="9738" w:type="dxa"/>
          </w:tcPr>
          <w:p w:rsidR="00335F0B" w:rsidRPr="00C37DEC" w:rsidRDefault="00335F0B" w:rsidP="00E53C91">
            <w:pPr>
              <w:tabs>
                <w:tab w:val="left" w:pos="-2700"/>
                <w:tab w:val="left" w:pos="-1440"/>
              </w:tabs>
              <w:rPr>
                <w:rFonts w:ascii="Bookman Old Style" w:hAnsi="Bookman Old Style"/>
                <w:sz w:val="18"/>
                <w:szCs w:val="18"/>
              </w:rPr>
            </w:pPr>
            <w:r w:rsidRPr="00C37DEC">
              <w:rPr>
                <w:rFonts w:ascii="Bookman Old Style" w:hAnsi="Bookman Old Style"/>
                <w:sz w:val="18"/>
                <w:szCs w:val="18"/>
              </w:rPr>
              <w:t>Using Append</w:t>
            </w:r>
            <w:r w:rsidR="00783A8B" w:rsidRPr="00C37DEC">
              <w:rPr>
                <w:rFonts w:ascii="Bookman Old Style" w:hAnsi="Bookman Old Style"/>
                <w:sz w:val="18"/>
                <w:szCs w:val="18"/>
              </w:rPr>
              <w:t xml:space="preserve">ix A, </w:t>
            </w:r>
            <w:r w:rsidR="00EC5982" w:rsidRPr="00C37DEC">
              <w:rPr>
                <w:rFonts w:ascii="Bookman Old Style" w:hAnsi="Bookman Old Style"/>
                <w:sz w:val="18"/>
                <w:szCs w:val="18"/>
              </w:rPr>
              <w:t>Evidence of Growth in Teaching Effectiveness, Advising Effectiveness and Other Service to Students</w:t>
            </w:r>
            <w:r w:rsidR="00E53C91" w:rsidRPr="00C37DEC">
              <w:rPr>
                <w:rFonts w:ascii="Bookman Old Style" w:hAnsi="Bookman Old Style"/>
                <w:sz w:val="18"/>
                <w:szCs w:val="18"/>
              </w:rPr>
              <w:t>,</w:t>
            </w:r>
            <w:r w:rsidR="00783A8B" w:rsidRPr="00C37DEC">
              <w:rPr>
                <w:rFonts w:ascii="Bookman Old Style" w:hAnsi="Bookman Old Style"/>
                <w:sz w:val="18"/>
                <w:szCs w:val="18"/>
              </w:rPr>
              <w:t xml:space="preserve"> </w:t>
            </w:r>
            <w:r w:rsidRPr="00C37DEC">
              <w:rPr>
                <w:rFonts w:ascii="Bookman Old Style" w:hAnsi="Bookman Old Style"/>
                <w:sz w:val="18"/>
                <w:szCs w:val="18"/>
              </w:rPr>
              <w:t>demonstrate</w:t>
            </w:r>
            <w:r w:rsidR="00E53C91" w:rsidRPr="00C37DEC">
              <w:rPr>
                <w:rFonts w:ascii="Bookman Old Style" w:hAnsi="Bookman Old Style"/>
                <w:sz w:val="18"/>
                <w:szCs w:val="18"/>
              </w:rPr>
              <w:t xml:space="preserve"> through documentation</w:t>
            </w:r>
            <w:r w:rsidR="00D835E4" w:rsidRPr="00C37DEC">
              <w:rPr>
                <w:rFonts w:ascii="Bookman Old Style" w:hAnsi="Bookman Old Style"/>
                <w:sz w:val="18"/>
                <w:szCs w:val="18"/>
              </w:rPr>
              <w:t xml:space="preserve"> evidence for</w:t>
            </w:r>
            <w:r w:rsidR="00E53C91" w:rsidRPr="00C37DEC">
              <w:rPr>
                <w:rFonts w:ascii="Bookman Old Style" w:hAnsi="Bookman Old Style"/>
                <w:sz w:val="18"/>
                <w:szCs w:val="18"/>
              </w:rPr>
              <w:t xml:space="preserve"> items 1 through 5</w:t>
            </w:r>
            <w:r w:rsidR="00F93512" w:rsidRPr="00C37DEC">
              <w:rPr>
                <w:rFonts w:ascii="Bookman Old Style" w:hAnsi="Bookman Old Style"/>
                <w:sz w:val="18"/>
                <w:szCs w:val="18"/>
              </w:rPr>
              <w:t xml:space="preserve">, </w:t>
            </w:r>
            <w:r w:rsidR="005321D1" w:rsidRPr="00C37DEC">
              <w:rPr>
                <w:rFonts w:ascii="Bookman Old Style" w:hAnsi="Bookman Old Style"/>
                <w:sz w:val="18"/>
                <w:szCs w:val="18"/>
              </w:rPr>
              <w:t>9 and 21</w:t>
            </w:r>
            <w:r w:rsidR="00533FA7" w:rsidRPr="00C37DEC">
              <w:rPr>
                <w:rFonts w:ascii="Bookman Old Style" w:hAnsi="Bookman Old Style"/>
                <w:sz w:val="18"/>
                <w:szCs w:val="18"/>
              </w:rPr>
              <w:t>, plus at least three (3</w:t>
            </w:r>
            <w:r w:rsidR="00E53C91" w:rsidRPr="00C37DEC">
              <w:rPr>
                <w:rFonts w:ascii="Bookman Old Style" w:hAnsi="Bookman Old Style"/>
                <w:sz w:val="18"/>
                <w:szCs w:val="18"/>
              </w:rPr>
              <w:t>) additional items</w:t>
            </w:r>
            <w:r w:rsidR="00832BFB" w:rsidRPr="00C37DEC">
              <w:rPr>
                <w:rFonts w:ascii="Bookman Old Style" w:hAnsi="Bookman Old Style"/>
                <w:sz w:val="18"/>
                <w:szCs w:val="18"/>
              </w:rPr>
              <w:t xml:space="preserve"> with no more than two per section</w:t>
            </w:r>
            <w:r w:rsidR="00E53C91" w:rsidRPr="00C37DEC">
              <w:rPr>
                <w:rFonts w:ascii="Bookman Old Style" w:hAnsi="Bookman Old Style"/>
                <w:sz w:val="18"/>
                <w:szCs w:val="18"/>
              </w:rPr>
              <w:t xml:space="preserve">.  </w:t>
            </w:r>
            <w:r w:rsidRPr="00C37DEC">
              <w:rPr>
                <w:rFonts w:ascii="Bookman Old Style" w:hAnsi="Bookman Old Style"/>
                <w:sz w:val="18"/>
                <w:szCs w:val="18"/>
              </w:rPr>
              <w:t>If a faculty member has additional assigned responsibilities</w:t>
            </w:r>
            <w:r w:rsidR="00EC5982" w:rsidRPr="00C37DEC">
              <w:rPr>
                <w:rFonts w:ascii="Bookman Old Style" w:hAnsi="Bookman Old Style"/>
                <w:sz w:val="18"/>
                <w:szCs w:val="18"/>
              </w:rPr>
              <w:t>,</w:t>
            </w:r>
            <w:r w:rsidRPr="00C37DEC">
              <w:rPr>
                <w:rFonts w:ascii="Bookman Old Style" w:hAnsi="Bookman Old Style"/>
                <w:sz w:val="18"/>
                <w:szCs w:val="18"/>
              </w:rPr>
              <w:t xml:space="preserve"> the faculty member must describe and qualitatively assess these responsibilities.  (Ex: curriculum coordi</w:t>
            </w:r>
            <w:r w:rsidR="00C37DEC" w:rsidRPr="00C37DEC">
              <w:rPr>
                <w:rFonts w:ascii="Bookman Old Style" w:hAnsi="Bookman Old Style"/>
                <w:sz w:val="18"/>
                <w:szCs w:val="18"/>
              </w:rPr>
              <w:t xml:space="preserve">nation, assessment activities, </w:t>
            </w:r>
            <w:r w:rsidRPr="00C37DEC">
              <w:rPr>
                <w:rFonts w:ascii="Bookman Old Style" w:hAnsi="Bookman Old Style"/>
                <w:sz w:val="18"/>
                <w:szCs w:val="18"/>
              </w:rPr>
              <w:t>etc.)</w:t>
            </w: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p>
        </w:tc>
        <w:tc>
          <w:tcPr>
            <w:tcW w:w="9738" w:type="dxa"/>
          </w:tcPr>
          <w:p w:rsidR="00335F0B" w:rsidRPr="00C37DEC" w:rsidRDefault="00335F0B" w:rsidP="005848DF">
            <w:pPr>
              <w:rPr>
                <w:rFonts w:ascii="Bookman Old Style" w:hAnsi="Bookman Old Style"/>
                <w:sz w:val="18"/>
                <w:szCs w:val="18"/>
              </w:rPr>
            </w:pP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r w:rsidRPr="00DB44DA">
              <w:rPr>
                <w:rFonts w:ascii="Bookman Old Style" w:hAnsi="Bookman Old Style"/>
                <w:sz w:val="18"/>
                <w:szCs w:val="18"/>
              </w:rPr>
              <w:t>8.5.2</w:t>
            </w:r>
          </w:p>
        </w:tc>
        <w:tc>
          <w:tcPr>
            <w:tcW w:w="9738" w:type="dxa"/>
          </w:tcPr>
          <w:p w:rsidR="00335F0B" w:rsidRPr="00C37DEC" w:rsidRDefault="00335F0B" w:rsidP="00D835E4">
            <w:pPr>
              <w:rPr>
                <w:rFonts w:ascii="Bookman Old Style" w:hAnsi="Bookman Old Style"/>
                <w:sz w:val="18"/>
                <w:szCs w:val="18"/>
              </w:rPr>
            </w:pPr>
            <w:r w:rsidRPr="00C37DEC">
              <w:rPr>
                <w:rFonts w:ascii="Bookman Old Style" w:hAnsi="Bookman Old Style"/>
                <w:sz w:val="18"/>
                <w:szCs w:val="18"/>
              </w:rPr>
              <w:t xml:space="preserve">Using Appendix B, </w:t>
            </w:r>
            <w:r w:rsidR="00EC5982" w:rsidRPr="00C37DEC">
              <w:rPr>
                <w:rFonts w:ascii="Bookman Old Style" w:hAnsi="Bookman Old Style"/>
                <w:sz w:val="18"/>
                <w:szCs w:val="18"/>
              </w:rPr>
              <w:t xml:space="preserve">Evidence of Growth in </w:t>
            </w:r>
            <w:r w:rsidR="00D835E4" w:rsidRPr="00C37DEC">
              <w:rPr>
                <w:rFonts w:ascii="Bookman Old Style" w:hAnsi="Bookman Old Style"/>
                <w:sz w:val="18"/>
                <w:szCs w:val="18"/>
              </w:rPr>
              <w:t xml:space="preserve">Professional Development and Scholarship, </w:t>
            </w:r>
            <w:r w:rsidRPr="00C37DEC">
              <w:rPr>
                <w:rFonts w:ascii="Bookman Old Style" w:hAnsi="Bookman Old Style"/>
                <w:sz w:val="18"/>
                <w:szCs w:val="18"/>
              </w:rPr>
              <w:t>demonstrate</w:t>
            </w:r>
            <w:r w:rsidR="00D835E4" w:rsidRPr="00C37DEC">
              <w:rPr>
                <w:rFonts w:ascii="Bookman Old Style" w:hAnsi="Bookman Old Style"/>
                <w:sz w:val="18"/>
                <w:szCs w:val="18"/>
              </w:rPr>
              <w:t xml:space="preserve"> through documentation e</w:t>
            </w:r>
            <w:r w:rsidR="00E216C4" w:rsidRPr="00C37DEC">
              <w:rPr>
                <w:rFonts w:ascii="Bookman Old Style" w:hAnsi="Bookman Old Style"/>
                <w:sz w:val="18"/>
                <w:szCs w:val="18"/>
              </w:rPr>
              <w:t>vidence for</w:t>
            </w:r>
            <w:r w:rsidR="00D835E4" w:rsidRPr="00C37DEC">
              <w:rPr>
                <w:rFonts w:ascii="Bookman Old Style" w:hAnsi="Bookman Old Style"/>
                <w:sz w:val="18"/>
                <w:szCs w:val="18"/>
              </w:rPr>
              <w:t xml:space="preserve"> item</w:t>
            </w:r>
            <w:r w:rsidRPr="00C37DEC">
              <w:rPr>
                <w:rFonts w:ascii="Bookman Old Style" w:hAnsi="Bookman Old Style"/>
                <w:sz w:val="18"/>
                <w:szCs w:val="18"/>
              </w:rPr>
              <w:t xml:space="preserve"> </w:t>
            </w:r>
            <w:r w:rsidR="003A5A45" w:rsidRPr="00C37DEC">
              <w:rPr>
                <w:rFonts w:ascii="Bookman Old Style" w:hAnsi="Bookman Old Style"/>
                <w:sz w:val="18"/>
                <w:szCs w:val="18"/>
              </w:rPr>
              <w:t>1</w:t>
            </w:r>
            <w:r w:rsidR="00533FA7" w:rsidRPr="00C37DEC">
              <w:rPr>
                <w:rFonts w:ascii="Bookman Old Style" w:hAnsi="Bookman Old Style"/>
                <w:sz w:val="18"/>
                <w:szCs w:val="18"/>
              </w:rPr>
              <w:t>,</w:t>
            </w:r>
            <w:r w:rsidR="002615AB" w:rsidRPr="00C37DEC">
              <w:rPr>
                <w:rFonts w:ascii="Bookman Old Style" w:hAnsi="Bookman Old Style"/>
                <w:sz w:val="18"/>
                <w:szCs w:val="18"/>
              </w:rPr>
              <w:t xml:space="preserve"> plus two (2) additional items from t</w:t>
            </w:r>
            <w:r w:rsidR="000A6CD5" w:rsidRPr="00C37DEC">
              <w:rPr>
                <w:rFonts w:ascii="Bookman Old Style" w:hAnsi="Bookman Old Style"/>
                <w:sz w:val="18"/>
                <w:szCs w:val="18"/>
              </w:rPr>
              <w:t>he Professional Development section</w:t>
            </w:r>
            <w:r w:rsidR="002615AB" w:rsidRPr="00C37DEC">
              <w:rPr>
                <w:rFonts w:ascii="Bookman Old Style" w:hAnsi="Bookman Old Style"/>
                <w:sz w:val="18"/>
                <w:szCs w:val="18"/>
              </w:rPr>
              <w:t xml:space="preserve"> and two (2) additional</w:t>
            </w:r>
            <w:r w:rsidR="000A6CD5" w:rsidRPr="00C37DEC">
              <w:rPr>
                <w:rFonts w:ascii="Bookman Old Style" w:hAnsi="Bookman Old Style"/>
                <w:sz w:val="18"/>
                <w:szCs w:val="18"/>
              </w:rPr>
              <w:t xml:space="preserve"> items from the Scholarship section</w:t>
            </w:r>
            <w:r w:rsidR="002615AB" w:rsidRPr="00C37DEC">
              <w:rPr>
                <w:rFonts w:ascii="Bookman Old Style" w:hAnsi="Bookman Old Style"/>
                <w:sz w:val="18"/>
                <w:szCs w:val="18"/>
              </w:rPr>
              <w:t>.</w:t>
            </w:r>
          </w:p>
        </w:tc>
      </w:tr>
      <w:tr w:rsidR="00335F0B" w:rsidRPr="00DB44DA" w:rsidTr="00C31F89">
        <w:tc>
          <w:tcPr>
            <w:tcW w:w="1278" w:type="dxa"/>
          </w:tcPr>
          <w:p w:rsidR="00335F0B" w:rsidRPr="00DB44DA" w:rsidRDefault="00335F0B" w:rsidP="005848DF">
            <w:pPr>
              <w:rPr>
                <w:rFonts w:ascii="Bookman Old Style" w:hAnsi="Bookman Old Style"/>
                <w:sz w:val="18"/>
                <w:szCs w:val="18"/>
              </w:rPr>
            </w:pPr>
          </w:p>
        </w:tc>
        <w:tc>
          <w:tcPr>
            <w:tcW w:w="9738" w:type="dxa"/>
          </w:tcPr>
          <w:p w:rsidR="00335F0B" w:rsidRPr="00C37DEC" w:rsidRDefault="00335F0B" w:rsidP="005848DF">
            <w:pPr>
              <w:rPr>
                <w:rFonts w:ascii="Bookman Old Style" w:hAnsi="Bookman Old Style"/>
                <w:sz w:val="18"/>
                <w:szCs w:val="18"/>
              </w:rPr>
            </w:pP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r w:rsidRPr="00DB44DA">
              <w:rPr>
                <w:rFonts w:ascii="Bookman Old Style" w:hAnsi="Bookman Old Style"/>
                <w:sz w:val="18"/>
                <w:szCs w:val="18"/>
              </w:rPr>
              <w:t>8.5.3</w:t>
            </w:r>
          </w:p>
        </w:tc>
        <w:tc>
          <w:tcPr>
            <w:tcW w:w="9738" w:type="dxa"/>
          </w:tcPr>
          <w:p w:rsidR="00335F0B" w:rsidRPr="00C37DEC" w:rsidRDefault="00D835E4" w:rsidP="00D835E4">
            <w:pPr>
              <w:rPr>
                <w:rFonts w:ascii="Bookman Old Style" w:hAnsi="Bookman Old Style"/>
                <w:sz w:val="18"/>
                <w:szCs w:val="18"/>
              </w:rPr>
            </w:pPr>
            <w:r w:rsidRPr="00C37DEC">
              <w:rPr>
                <w:rFonts w:ascii="Bookman Old Style" w:hAnsi="Bookman Old Style"/>
                <w:sz w:val="18"/>
                <w:szCs w:val="18"/>
              </w:rPr>
              <w:t xml:space="preserve">Using Appendix C, </w:t>
            </w:r>
            <w:r w:rsidR="00EC5982" w:rsidRPr="00C37DEC">
              <w:rPr>
                <w:rFonts w:ascii="Bookman Old Style" w:hAnsi="Bookman Old Style"/>
                <w:sz w:val="18"/>
                <w:szCs w:val="18"/>
              </w:rPr>
              <w:t xml:space="preserve">Evidence of Growth and </w:t>
            </w:r>
            <w:r w:rsidRPr="00C37DEC">
              <w:rPr>
                <w:rFonts w:ascii="Bookman Old Style" w:hAnsi="Bookman Old Style"/>
                <w:sz w:val="18"/>
                <w:szCs w:val="18"/>
              </w:rPr>
              <w:t>Development in Professionally Related Service, Including both Academic and External Communities, demonstrate through documentation evidence for</w:t>
            </w:r>
            <w:r w:rsidR="00F93512" w:rsidRPr="00C37DEC">
              <w:rPr>
                <w:rFonts w:ascii="Bookman Old Style" w:hAnsi="Bookman Old Style"/>
                <w:sz w:val="18"/>
                <w:szCs w:val="18"/>
              </w:rPr>
              <w:t xml:space="preserve"> item 1, plus at least two (2</w:t>
            </w:r>
            <w:r w:rsidRPr="00C37DEC">
              <w:rPr>
                <w:rFonts w:ascii="Bookman Old Style" w:hAnsi="Bookman Old Style"/>
                <w:sz w:val="18"/>
                <w:szCs w:val="18"/>
              </w:rPr>
              <w:t>) additional items.</w:t>
            </w:r>
          </w:p>
        </w:tc>
      </w:tr>
      <w:tr w:rsidR="00335F0B" w:rsidRPr="00DB44DA" w:rsidTr="00C31F89">
        <w:tc>
          <w:tcPr>
            <w:tcW w:w="1278" w:type="dxa"/>
          </w:tcPr>
          <w:p w:rsidR="00335F0B" w:rsidRDefault="00335F0B" w:rsidP="0080053E">
            <w:pPr>
              <w:ind w:left="288"/>
              <w:rPr>
                <w:rFonts w:ascii="Bookman Old Style" w:hAnsi="Bookman Old Style"/>
                <w:sz w:val="18"/>
                <w:szCs w:val="18"/>
              </w:rPr>
            </w:pPr>
          </w:p>
          <w:p w:rsidR="00204D44" w:rsidRDefault="00204D44" w:rsidP="0080053E">
            <w:pPr>
              <w:ind w:left="288"/>
              <w:rPr>
                <w:rFonts w:ascii="Bookman Old Style" w:hAnsi="Bookman Old Style"/>
                <w:sz w:val="18"/>
                <w:szCs w:val="18"/>
              </w:rPr>
            </w:pPr>
          </w:p>
          <w:p w:rsidR="00204D44" w:rsidRDefault="00204D44" w:rsidP="0080053E">
            <w:pPr>
              <w:ind w:left="288"/>
              <w:rPr>
                <w:rFonts w:ascii="Bookman Old Style" w:hAnsi="Bookman Old Style"/>
                <w:sz w:val="18"/>
                <w:szCs w:val="18"/>
              </w:rPr>
            </w:pPr>
          </w:p>
          <w:p w:rsidR="00204D44" w:rsidRPr="00DB44DA" w:rsidRDefault="00204D44" w:rsidP="0080053E">
            <w:pPr>
              <w:ind w:left="288"/>
              <w:rPr>
                <w:rFonts w:ascii="Bookman Old Style" w:hAnsi="Bookman Old Style"/>
                <w:sz w:val="18"/>
                <w:szCs w:val="18"/>
              </w:rPr>
            </w:pPr>
          </w:p>
        </w:tc>
        <w:tc>
          <w:tcPr>
            <w:tcW w:w="9738" w:type="dxa"/>
          </w:tcPr>
          <w:p w:rsidR="00335F0B" w:rsidRPr="00DB44DA" w:rsidRDefault="00335F0B" w:rsidP="005848DF">
            <w:pPr>
              <w:rPr>
                <w:rFonts w:ascii="Bookman Old Style" w:hAnsi="Bookman Old Style"/>
                <w:sz w:val="18"/>
                <w:szCs w:val="18"/>
              </w:rPr>
            </w:pPr>
          </w:p>
          <w:p w:rsidR="00C31F89" w:rsidRPr="00DB44DA" w:rsidRDefault="00C31F89" w:rsidP="005848DF">
            <w:pPr>
              <w:rPr>
                <w:rFonts w:ascii="Bookman Old Style" w:hAnsi="Bookman Old Style"/>
                <w:sz w:val="18"/>
                <w:szCs w:val="18"/>
              </w:rPr>
            </w:pPr>
          </w:p>
        </w:tc>
      </w:tr>
      <w:tr w:rsidR="00335F0B" w:rsidRPr="00DB44DA" w:rsidTr="00C31F89">
        <w:tc>
          <w:tcPr>
            <w:tcW w:w="1278" w:type="dxa"/>
          </w:tcPr>
          <w:p w:rsidR="00335F0B" w:rsidRPr="00DB44DA" w:rsidRDefault="00335F0B" w:rsidP="005848DF">
            <w:pPr>
              <w:rPr>
                <w:rFonts w:ascii="Bookman Old Style" w:hAnsi="Bookman Old Style"/>
                <w:sz w:val="18"/>
                <w:szCs w:val="18"/>
              </w:rPr>
            </w:pPr>
            <w:r w:rsidRPr="00DB44DA">
              <w:rPr>
                <w:rFonts w:ascii="Bookman Old Style" w:hAnsi="Bookman Old Style"/>
                <w:sz w:val="18"/>
                <w:szCs w:val="18"/>
              </w:rPr>
              <w:lastRenderedPageBreak/>
              <w:t>8.6</w:t>
            </w:r>
          </w:p>
        </w:tc>
        <w:tc>
          <w:tcPr>
            <w:tcW w:w="9738" w:type="dxa"/>
          </w:tcPr>
          <w:p w:rsidR="00335F0B" w:rsidRPr="00DB44DA" w:rsidRDefault="00335F0B" w:rsidP="005848DF">
            <w:pPr>
              <w:rPr>
                <w:rFonts w:ascii="Bookman Old Style" w:hAnsi="Bookman Old Style"/>
                <w:sz w:val="18"/>
                <w:szCs w:val="18"/>
                <w:u w:val="single"/>
              </w:rPr>
            </w:pPr>
            <w:r w:rsidRPr="00DB44DA">
              <w:rPr>
                <w:rFonts w:ascii="Bookman Old Style" w:hAnsi="Bookman Old Style"/>
                <w:sz w:val="18"/>
                <w:szCs w:val="18"/>
                <w:u w:val="single"/>
              </w:rPr>
              <w:t>Criteria for Promotion from Associate Professor to Professor</w:t>
            </w:r>
          </w:p>
        </w:tc>
      </w:tr>
      <w:tr w:rsidR="00335F0B" w:rsidRPr="00DB44DA" w:rsidTr="00C31F89">
        <w:tc>
          <w:tcPr>
            <w:tcW w:w="1278" w:type="dxa"/>
          </w:tcPr>
          <w:p w:rsidR="00335F0B" w:rsidRPr="00DB44DA" w:rsidRDefault="00335F0B" w:rsidP="005848DF">
            <w:pPr>
              <w:rPr>
                <w:rFonts w:ascii="Bookman Old Style" w:hAnsi="Bookman Old Style"/>
                <w:sz w:val="18"/>
                <w:szCs w:val="18"/>
              </w:rPr>
            </w:pPr>
          </w:p>
        </w:tc>
        <w:tc>
          <w:tcPr>
            <w:tcW w:w="9738" w:type="dxa"/>
          </w:tcPr>
          <w:p w:rsidR="00335F0B" w:rsidRPr="00DB44DA" w:rsidRDefault="00335F0B" w:rsidP="005848DF">
            <w:pPr>
              <w:rPr>
                <w:rFonts w:ascii="Bookman Old Style" w:hAnsi="Bookman Old Style"/>
                <w:sz w:val="18"/>
                <w:szCs w:val="18"/>
              </w:rPr>
            </w:pP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r w:rsidRPr="00DB44DA">
              <w:rPr>
                <w:rFonts w:ascii="Bookman Old Style" w:hAnsi="Bookman Old Style"/>
                <w:sz w:val="18"/>
                <w:szCs w:val="18"/>
              </w:rPr>
              <w:t>8.6.1</w:t>
            </w:r>
          </w:p>
        </w:tc>
        <w:tc>
          <w:tcPr>
            <w:tcW w:w="9738" w:type="dxa"/>
          </w:tcPr>
          <w:p w:rsidR="00335F0B" w:rsidRPr="009E3ED4" w:rsidRDefault="00335F0B" w:rsidP="00D835E4">
            <w:pPr>
              <w:tabs>
                <w:tab w:val="left" w:pos="-2700"/>
                <w:tab w:val="left" w:pos="-1440"/>
              </w:tabs>
              <w:rPr>
                <w:rFonts w:ascii="Bookman Old Style" w:hAnsi="Bookman Old Style"/>
                <w:sz w:val="18"/>
                <w:szCs w:val="18"/>
              </w:rPr>
            </w:pPr>
            <w:r w:rsidRPr="009E3ED4">
              <w:rPr>
                <w:rFonts w:ascii="Bookman Old Style" w:hAnsi="Bookman Old Style"/>
                <w:sz w:val="18"/>
                <w:szCs w:val="18"/>
              </w:rPr>
              <w:t xml:space="preserve">Using Appendix A, </w:t>
            </w:r>
            <w:r w:rsidR="00F93512" w:rsidRPr="009E3ED4">
              <w:rPr>
                <w:rFonts w:ascii="Bookman Old Style" w:hAnsi="Bookman Old Style"/>
                <w:sz w:val="18"/>
                <w:szCs w:val="18"/>
              </w:rPr>
              <w:t xml:space="preserve">Evidence of Growth in Teaching Effectiveness, Advising Effectiveness and Other Service to Students, demonstrate through documentation evidence for items 1 through 5, </w:t>
            </w:r>
            <w:r w:rsidR="008D1151" w:rsidRPr="009E3ED4">
              <w:rPr>
                <w:rFonts w:ascii="Bookman Old Style" w:hAnsi="Bookman Old Style"/>
                <w:sz w:val="18"/>
                <w:szCs w:val="18"/>
              </w:rPr>
              <w:t>9</w:t>
            </w:r>
            <w:r w:rsidR="00F93512" w:rsidRPr="009E3ED4">
              <w:rPr>
                <w:rFonts w:ascii="Bookman Old Style" w:hAnsi="Bookman Old Style"/>
                <w:sz w:val="18"/>
                <w:szCs w:val="18"/>
              </w:rPr>
              <w:t xml:space="preserve"> and</w:t>
            </w:r>
            <w:r w:rsidR="008D1151" w:rsidRPr="009E3ED4">
              <w:rPr>
                <w:rFonts w:ascii="Bookman Old Style" w:hAnsi="Bookman Old Style"/>
                <w:sz w:val="18"/>
                <w:szCs w:val="18"/>
              </w:rPr>
              <w:t xml:space="preserve"> 21</w:t>
            </w:r>
            <w:r w:rsidR="00F93512" w:rsidRPr="009E3ED4">
              <w:rPr>
                <w:rFonts w:ascii="Bookman Old Style" w:hAnsi="Bookman Old Style"/>
                <w:sz w:val="18"/>
                <w:szCs w:val="18"/>
              </w:rPr>
              <w:t xml:space="preserve">, plus at least </w:t>
            </w:r>
            <w:r w:rsidR="00533FA7" w:rsidRPr="009E3ED4">
              <w:rPr>
                <w:rFonts w:ascii="Bookman Old Style" w:hAnsi="Bookman Old Style"/>
                <w:sz w:val="18"/>
                <w:szCs w:val="18"/>
              </w:rPr>
              <w:t>f</w:t>
            </w:r>
            <w:r w:rsidR="0096061B" w:rsidRPr="009E3ED4">
              <w:rPr>
                <w:rFonts w:ascii="Bookman Old Style" w:hAnsi="Bookman Old Style"/>
                <w:sz w:val="18"/>
                <w:szCs w:val="18"/>
              </w:rPr>
              <w:t>our</w:t>
            </w:r>
            <w:r w:rsidR="00783A8B" w:rsidRPr="009E3ED4">
              <w:rPr>
                <w:rFonts w:ascii="Bookman Old Style" w:hAnsi="Bookman Old Style"/>
                <w:sz w:val="18"/>
                <w:szCs w:val="18"/>
              </w:rPr>
              <w:t xml:space="preserve"> (</w:t>
            </w:r>
            <w:r w:rsidR="0096061B" w:rsidRPr="009E3ED4">
              <w:rPr>
                <w:rFonts w:ascii="Bookman Old Style" w:hAnsi="Bookman Old Style"/>
                <w:sz w:val="18"/>
                <w:szCs w:val="18"/>
              </w:rPr>
              <w:t>4</w:t>
            </w:r>
            <w:r w:rsidR="00D835E4" w:rsidRPr="009E3ED4">
              <w:rPr>
                <w:rFonts w:ascii="Bookman Old Style" w:hAnsi="Bookman Old Style"/>
                <w:sz w:val="18"/>
                <w:szCs w:val="18"/>
              </w:rPr>
              <w:t>) additional items</w:t>
            </w:r>
            <w:r w:rsidR="009744A5" w:rsidRPr="009E3ED4">
              <w:rPr>
                <w:rFonts w:ascii="Bookman Old Style" w:hAnsi="Bookman Old Style"/>
                <w:sz w:val="18"/>
                <w:szCs w:val="18"/>
              </w:rPr>
              <w:t xml:space="preserve"> with no more than two per section</w:t>
            </w:r>
            <w:r w:rsidR="00783A8B" w:rsidRPr="009E3ED4">
              <w:rPr>
                <w:rFonts w:ascii="Bookman Old Style" w:hAnsi="Bookman Old Style"/>
                <w:sz w:val="18"/>
                <w:szCs w:val="18"/>
              </w:rPr>
              <w:t>.</w:t>
            </w:r>
            <w:r w:rsidR="00D835E4" w:rsidRPr="009E3ED4">
              <w:rPr>
                <w:rFonts w:ascii="Bookman Old Style" w:hAnsi="Bookman Old Style"/>
                <w:sz w:val="18"/>
                <w:szCs w:val="18"/>
              </w:rPr>
              <w:t xml:space="preserve"> </w:t>
            </w:r>
            <w:r w:rsidR="00783A8B" w:rsidRPr="009E3ED4">
              <w:rPr>
                <w:rFonts w:ascii="Bookman Old Style" w:hAnsi="Bookman Old Style"/>
                <w:sz w:val="18"/>
                <w:szCs w:val="18"/>
              </w:rPr>
              <w:t xml:space="preserve"> </w:t>
            </w:r>
            <w:r w:rsidRPr="009E3ED4">
              <w:rPr>
                <w:rFonts w:ascii="Bookman Old Style" w:hAnsi="Bookman Old Style"/>
                <w:sz w:val="18"/>
                <w:szCs w:val="18"/>
              </w:rPr>
              <w:t>If a faculty member has additional assigned responsibilities</w:t>
            </w:r>
            <w:r w:rsidR="00A817D7" w:rsidRPr="009E3ED4">
              <w:rPr>
                <w:rFonts w:ascii="Bookman Old Style" w:hAnsi="Bookman Old Style"/>
                <w:sz w:val="18"/>
                <w:szCs w:val="18"/>
              </w:rPr>
              <w:t>,</w:t>
            </w:r>
            <w:r w:rsidRPr="009E3ED4">
              <w:rPr>
                <w:rFonts w:ascii="Bookman Old Style" w:hAnsi="Bookman Old Style"/>
                <w:sz w:val="18"/>
                <w:szCs w:val="18"/>
              </w:rPr>
              <w:t xml:space="preserve"> the faculty member must describe and qualitatively assess these responsibilities.  (Ex: curriculum coordi</w:t>
            </w:r>
            <w:r w:rsidR="00AB561F" w:rsidRPr="009E3ED4">
              <w:rPr>
                <w:rFonts w:ascii="Bookman Old Style" w:hAnsi="Bookman Old Style"/>
                <w:sz w:val="18"/>
                <w:szCs w:val="18"/>
              </w:rPr>
              <w:t xml:space="preserve">nation, assessment activities, </w:t>
            </w:r>
            <w:r w:rsidRPr="009E3ED4">
              <w:rPr>
                <w:rFonts w:ascii="Bookman Old Style" w:hAnsi="Bookman Old Style"/>
                <w:sz w:val="18"/>
                <w:szCs w:val="18"/>
              </w:rPr>
              <w:t>etc.)</w:t>
            </w:r>
          </w:p>
        </w:tc>
      </w:tr>
      <w:tr w:rsidR="00335F0B" w:rsidRPr="00DB44DA" w:rsidTr="00C31F89">
        <w:tc>
          <w:tcPr>
            <w:tcW w:w="1278" w:type="dxa"/>
          </w:tcPr>
          <w:p w:rsidR="00335F0B" w:rsidRPr="00DB44DA" w:rsidRDefault="00335F0B" w:rsidP="005848DF">
            <w:pPr>
              <w:rPr>
                <w:rFonts w:ascii="Bookman Old Style" w:hAnsi="Bookman Old Style"/>
                <w:sz w:val="18"/>
                <w:szCs w:val="18"/>
              </w:rPr>
            </w:pPr>
          </w:p>
        </w:tc>
        <w:tc>
          <w:tcPr>
            <w:tcW w:w="9738" w:type="dxa"/>
          </w:tcPr>
          <w:p w:rsidR="00335F0B" w:rsidRPr="00DB44DA" w:rsidRDefault="00335F0B" w:rsidP="005848DF">
            <w:pPr>
              <w:rPr>
                <w:rFonts w:ascii="Bookman Old Style" w:hAnsi="Bookman Old Style"/>
                <w:sz w:val="18"/>
                <w:szCs w:val="18"/>
              </w:rPr>
            </w:pP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r w:rsidRPr="00DB44DA">
              <w:rPr>
                <w:rFonts w:ascii="Bookman Old Style" w:hAnsi="Bookman Old Style"/>
                <w:sz w:val="18"/>
                <w:szCs w:val="18"/>
              </w:rPr>
              <w:t>8.6.2</w:t>
            </w:r>
          </w:p>
        </w:tc>
        <w:tc>
          <w:tcPr>
            <w:tcW w:w="9738" w:type="dxa"/>
          </w:tcPr>
          <w:p w:rsidR="00335F0B" w:rsidRPr="00DB44DA" w:rsidRDefault="00335F0B" w:rsidP="00D835E4">
            <w:pPr>
              <w:rPr>
                <w:rFonts w:ascii="Bookman Old Style" w:hAnsi="Bookman Old Style"/>
                <w:sz w:val="18"/>
                <w:szCs w:val="18"/>
              </w:rPr>
            </w:pPr>
            <w:r w:rsidRPr="00DB44DA">
              <w:rPr>
                <w:rFonts w:ascii="Bookman Old Style" w:hAnsi="Bookman Old Style"/>
                <w:sz w:val="18"/>
                <w:szCs w:val="18"/>
              </w:rPr>
              <w:t xml:space="preserve">Using Appendix B, </w:t>
            </w:r>
            <w:r w:rsidR="00D835E4">
              <w:rPr>
                <w:rFonts w:ascii="Bookman Old Style" w:hAnsi="Bookman Old Style"/>
                <w:sz w:val="18"/>
                <w:szCs w:val="18"/>
              </w:rPr>
              <w:t xml:space="preserve">Professional Development and Scholarship, </w:t>
            </w:r>
            <w:r w:rsidR="00D835E4" w:rsidRPr="00DB44DA">
              <w:rPr>
                <w:rFonts w:ascii="Bookman Old Style" w:hAnsi="Bookman Old Style"/>
                <w:sz w:val="18"/>
                <w:szCs w:val="18"/>
              </w:rPr>
              <w:t>demonstrate</w:t>
            </w:r>
            <w:r w:rsidR="00D835E4">
              <w:rPr>
                <w:rFonts w:ascii="Bookman Old Style" w:hAnsi="Bookman Old Style"/>
                <w:sz w:val="18"/>
                <w:szCs w:val="18"/>
              </w:rPr>
              <w:t xml:space="preserve"> through documentation e</w:t>
            </w:r>
            <w:r w:rsidR="00D835E4" w:rsidRPr="008675F9">
              <w:rPr>
                <w:rFonts w:ascii="Bookman Old Style" w:hAnsi="Bookman Old Style"/>
                <w:sz w:val="18"/>
                <w:szCs w:val="18"/>
              </w:rPr>
              <w:t>vidence for</w:t>
            </w:r>
            <w:r w:rsidR="00D835E4">
              <w:rPr>
                <w:rFonts w:ascii="Bookman Old Style" w:hAnsi="Bookman Old Style"/>
                <w:sz w:val="18"/>
                <w:szCs w:val="18"/>
              </w:rPr>
              <w:t xml:space="preserve"> item</w:t>
            </w:r>
            <w:r w:rsidR="00D835E4" w:rsidRPr="008675F9">
              <w:rPr>
                <w:rFonts w:ascii="Bookman Old Style" w:hAnsi="Bookman Old Style"/>
                <w:sz w:val="18"/>
                <w:szCs w:val="18"/>
              </w:rPr>
              <w:t xml:space="preserve"> 1, plus </w:t>
            </w:r>
            <w:r w:rsidR="002615AB" w:rsidRPr="008675F9">
              <w:rPr>
                <w:rFonts w:ascii="Bookman Old Style" w:hAnsi="Bookman Old Style"/>
                <w:sz w:val="18"/>
                <w:szCs w:val="18"/>
              </w:rPr>
              <w:t>three (3) additional items from t</w:t>
            </w:r>
            <w:r w:rsidR="000A6CD5">
              <w:rPr>
                <w:rFonts w:ascii="Bookman Old Style" w:hAnsi="Bookman Old Style"/>
                <w:sz w:val="18"/>
                <w:szCs w:val="18"/>
              </w:rPr>
              <w:t>he Professional Development section</w:t>
            </w:r>
            <w:r w:rsidR="002615AB" w:rsidRPr="008675F9">
              <w:rPr>
                <w:rFonts w:ascii="Bookman Old Style" w:hAnsi="Bookman Old Style"/>
                <w:sz w:val="18"/>
                <w:szCs w:val="18"/>
              </w:rPr>
              <w:t xml:space="preserve"> and three (3) additional</w:t>
            </w:r>
            <w:r w:rsidR="000A6CD5">
              <w:rPr>
                <w:rFonts w:ascii="Bookman Old Style" w:hAnsi="Bookman Old Style"/>
                <w:sz w:val="18"/>
                <w:szCs w:val="18"/>
              </w:rPr>
              <w:t xml:space="preserve"> items from the Scholarship section</w:t>
            </w:r>
            <w:r w:rsidR="002615AB" w:rsidRPr="008675F9">
              <w:rPr>
                <w:rFonts w:ascii="Bookman Old Style" w:hAnsi="Bookman Old Style"/>
                <w:sz w:val="18"/>
                <w:szCs w:val="18"/>
              </w:rPr>
              <w:t>.</w:t>
            </w:r>
            <w:r w:rsidR="00D52713" w:rsidRPr="00DB44DA">
              <w:rPr>
                <w:rFonts w:ascii="Bookman Old Style" w:hAnsi="Bookman Old Style"/>
                <w:sz w:val="18"/>
                <w:szCs w:val="18"/>
              </w:rPr>
              <w:t xml:space="preserve"> </w:t>
            </w:r>
          </w:p>
        </w:tc>
      </w:tr>
      <w:tr w:rsidR="00335F0B" w:rsidRPr="00DB44DA" w:rsidTr="00C31F89">
        <w:tc>
          <w:tcPr>
            <w:tcW w:w="1278" w:type="dxa"/>
          </w:tcPr>
          <w:p w:rsidR="00335F0B" w:rsidRPr="00DB44DA" w:rsidRDefault="00335F0B" w:rsidP="005848DF">
            <w:pPr>
              <w:rPr>
                <w:rFonts w:ascii="Bookman Old Style" w:hAnsi="Bookman Old Style"/>
                <w:sz w:val="18"/>
                <w:szCs w:val="18"/>
              </w:rPr>
            </w:pPr>
          </w:p>
        </w:tc>
        <w:tc>
          <w:tcPr>
            <w:tcW w:w="9738" w:type="dxa"/>
          </w:tcPr>
          <w:p w:rsidR="00335F0B" w:rsidRPr="00DB44DA" w:rsidRDefault="00335F0B" w:rsidP="005848DF">
            <w:pPr>
              <w:rPr>
                <w:rFonts w:ascii="Bookman Old Style" w:hAnsi="Bookman Old Style"/>
                <w:sz w:val="18"/>
                <w:szCs w:val="18"/>
              </w:rPr>
            </w:pPr>
          </w:p>
        </w:tc>
      </w:tr>
      <w:tr w:rsidR="00335F0B" w:rsidRPr="00DB44DA" w:rsidTr="00C31F89">
        <w:tc>
          <w:tcPr>
            <w:tcW w:w="1278" w:type="dxa"/>
          </w:tcPr>
          <w:p w:rsidR="00335F0B" w:rsidRPr="00DB44DA" w:rsidRDefault="00335F0B" w:rsidP="0080053E">
            <w:pPr>
              <w:ind w:left="288"/>
              <w:rPr>
                <w:rFonts w:ascii="Bookman Old Style" w:hAnsi="Bookman Old Style"/>
                <w:sz w:val="18"/>
                <w:szCs w:val="18"/>
              </w:rPr>
            </w:pPr>
            <w:r w:rsidRPr="00DB44DA">
              <w:rPr>
                <w:rFonts w:ascii="Bookman Old Style" w:hAnsi="Bookman Old Style"/>
                <w:sz w:val="18"/>
                <w:szCs w:val="18"/>
              </w:rPr>
              <w:t>8.6.3</w:t>
            </w:r>
          </w:p>
        </w:tc>
        <w:tc>
          <w:tcPr>
            <w:tcW w:w="9738" w:type="dxa"/>
          </w:tcPr>
          <w:p w:rsidR="00335F0B" w:rsidRPr="00DB44DA" w:rsidRDefault="00D835E4" w:rsidP="00D835E4">
            <w:pPr>
              <w:rPr>
                <w:rFonts w:ascii="Bookman Old Style" w:hAnsi="Bookman Old Style"/>
                <w:sz w:val="18"/>
                <w:szCs w:val="18"/>
              </w:rPr>
            </w:pPr>
            <w:r w:rsidRPr="00DB44DA">
              <w:rPr>
                <w:rFonts w:ascii="Bookman Old Style" w:hAnsi="Bookman Old Style"/>
                <w:sz w:val="18"/>
                <w:szCs w:val="18"/>
              </w:rPr>
              <w:t>Using Appendix C,</w:t>
            </w:r>
            <w:r>
              <w:rPr>
                <w:rFonts w:ascii="Bookman Old Style" w:hAnsi="Bookman Old Style"/>
                <w:sz w:val="18"/>
                <w:szCs w:val="18"/>
              </w:rPr>
              <w:t xml:space="preserve"> Development in Professionally Related Service, Including both Academic and External Communities, </w:t>
            </w:r>
            <w:r w:rsidRPr="00DB44DA">
              <w:rPr>
                <w:rFonts w:ascii="Bookman Old Style" w:hAnsi="Bookman Old Style"/>
                <w:sz w:val="18"/>
                <w:szCs w:val="18"/>
              </w:rPr>
              <w:t>demonstrate</w:t>
            </w:r>
            <w:r>
              <w:rPr>
                <w:rFonts w:ascii="Bookman Old Style" w:hAnsi="Bookman Old Style"/>
                <w:sz w:val="18"/>
                <w:szCs w:val="18"/>
              </w:rPr>
              <w:t xml:space="preserve"> through documentation evidence for</w:t>
            </w:r>
            <w:r w:rsidR="00F93512">
              <w:rPr>
                <w:rFonts w:ascii="Bookman Old Style" w:hAnsi="Bookman Old Style"/>
                <w:sz w:val="18"/>
                <w:szCs w:val="18"/>
              </w:rPr>
              <w:t xml:space="preserve"> item 1, plus at least three (3</w:t>
            </w:r>
            <w:r>
              <w:rPr>
                <w:rFonts w:ascii="Bookman Old Style" w:hAnsi="Bookman Old Style"/>
                <w:sz w:val="18"/>
                <w:szCs w:val="18"/>
              </w:rPr>
              <w:t>)</w:t>
            </w:r>
            <w:r w:rsidRPr="00DB44DA">
              <w:rPr>
                <w:rFonts w:ascii="Bookman Old Style" w:hAnsi="Bookman Old Style"/>
                <w:sz w:val="18"/>
                <w:szCs w:val="18"/>
              </w:rPr>
              <w:t xml:space="preserve"> additional </w:t>
            </w:r>
            <w:r>
              <w:rPr>
                <w:rFonts w:ascii="Bookman Old Style" w:hAnsi="Bookman Old Style"/>
                <w:sz w:val="18"/>
                <w:szCs w:val="18"/>
              </w:rPr>
              <w:t>i</w:t>
            </w:r>
            <w:r w:rsidRPr="00DB44DA">
              <w:rPr>
                <w:rFonts w:ascii="Bookman Old Style" w:hAnsi="Bookman Old Style"/>
                <w:sz w:val="18"/>
                <w:szCs w:val="18"/>
              </w:rPr>
              <w:t>tem</w:t>
            </w:r>
            <w:r>
              <w:rPr>
                <w:rFonts w:ascii="Bookman Old Style" w:hAnsi="Bookman Old Style"/>
                <w:sz w:val="18"/>
                <w:szCs w:val="18"/>
              </w:rPr>
              <w:t>s.</w:t>
            </w:r>
          </w:p>
        </w:tc>
      </w:tr>
      <w:tr w:rsidR="00335F0B" w:rsidRPr="0080053E" w:rsidTr="00C31F89">
        <w:tc>
          <w:tcPr>
            <w:tcW w:w="1278" w:type="dxa"/>
          </w:tcPr>
          <w:p w:rsidR="00335F0B" w:rsidRPr="0080053E" w:rsidRDefault="00335F0B" w:rsidP="005848DF">
            <w:pPr>
              <w:rPr>
                <w:rFonts w:ascii="Bookman Old Style" w:hAnsi="Bookman Old Style"/>
                <w:sz w:val="18"/>
                <w:szCs w:val="18"/>
              </w:rPr>
            </w:pPr>
          </w:p>
        </w:tc>
        <w:tc>
          <w:tcPr>
            <w:tcW w:w="9738" w:type="dxa"/>
          </w:tcPr>
          <w:p w:rsidR="00335F0B" w:rsidRPr="0080053E" w:rsidRDefault="00335F0B" w:rsidP="005848DF">
            <w:pPr>
              <w:rPr>
                <w:rFonts w:ascii="Bookman Old Style" w:hAnsi="Bookman Old Style"/>
                <w:sz w:val="18"/>
                <w:szCs w:val="18"/>
              </w:rPr>
            </w:pPr>
          </w:p>
        </w:tc>
      </w:tr>
      <w:tr w:rsidR="00335F0B" w:rsidRPr="0080053E" w:rsidTr="00C31F89">
        <w:tc>
          <w:tcPr>
            <w:tcW w:w="1278" w:type="dxa"/>
          </w:tcPr>
          <w:p w:rsidR="00335F0B" w:rsidRPr="0080053E" w:rsidRDefault="00335F0B" w:rsidP="005848DF">
            <w:pPr>
              <w:rPr>
                <w:rFonts w:ascii="Bookman Old Style" w:hAnsi="Bookman Old Style"/>
                <w:sz w:val="18"/>
                <w:szCs w:val="18"/>
              </w:rPr>
            </w:pPr>
          </w:p>
        </w:tc>
        <w:tc>
          <w:tcPr>
            <w:tcW w:w="9738" w:type="dxa"/>
          </w:tcPr>
          <w:p w:rsidR="00335F0B" w:rsidRPr="0080053E" w:rsidRDefault="00335F0B" w:rsidP="005848DF">
            <w:pPr>
              <w:rPr>
                <w:rFonts w:ascii="Bookman Old Style" w:hAnsi="Bookman Old Style"/>
                <w:sz w:val="18"/>
                <w:szCs w:val="18"/>
              </w:rPr>
            </w:pPr>
          </w:p>
        </w:tc>
      </w:tr>
    </w:tbl>
    <w:p w:rsidR="005A3668" w:rsidRPr="000347F4" w:rsidRDefault="005A3668">
      <w:pPr>
        <w:rPr>
          <w:color w:val="000000"/>
          <w:sz w:val="8"/>
          <w:szCs w:val="8"/>
        </w:rPr>
      </w:pPr>
      <w:r>
        <w:br w:type="page"/>
      </w:r>
    </w:p>
    <w:tbl>
      <w:tblPr>
        <w:tblW w:w="0" w:type="auto"/>
        <w:tblLook w:val="04A0" w:firstRow="1" w:lastRow="0" w:firstColumn="1" w:lastColumn="0" w:noHBand="0" w:noVBand="1"/>
      </w:tblPr>
      <w:tblGrid>
        <w:gridCol w:w="2946"/>
        <w:gridCol w:w="7854"/>
      </w:tblGrid>
      <w:tr w:rsidR="005A1304" w:rsidRPr="009E1EF7" w:rsidTr="0045040C">
        <w:tc>
          <w:tcPr>
            <w:tcW w:w="2988" w:type="dxa"/>
          </w:tcPr>
          <w:p w:rsidR="005A1304" w:rsidRPr="00335F0B" w:rsidRDefault="005A3668" w:rsidP="005848DF">
            <w:pPr>
              <w:rPr>
                <w:rFonts w:ascii="Bookman Old Style" w:hAnsi="Bookman Old Style"/>
                <w:b/>
                <w:color w:val="000000"/>
                <w:sz w:val="26"/>
                <w:szCs w:val="26"/>
              </w:rPr>
            </w:pPr>
            <w:r w:rsidRPr="009E1EF7">
              <w:rPr>
                <w:color w:val="000000"/>
              </w:rPr>
              <w:lastRenderedPageBreak/>
              <w:br w:type="page"/>
            </w:r>
            <w:r w:rsidR="005A1304" w:rsidRPr="00335F0B">
              <w:rPr>
                <w:rFonts w:ascii="Bookman Old Style" w:hAnsi="Bookman Old Style"/>
                <w:b/>
                <w:color w:val="000000"/>
                <w:sz w:val="26"/>
                <w:szCs w:val="26"/>
              </w:rPr>
              <w:t>Appendix A</w:t>
            </w:r>
          </w:p>
        </w:tc>
        <w:tc>
          <w:tcPr>
            <w:tcW w:w="8028" w:type="dxa"/>
          </w:tcPr>
          <w:p w:rsidR="005A1304" w:rsidRPr="00E53C91" w:rsidRDefault="00E53C91" w:rsidP="005848DF">
            <w:pPr>
              <w:tabs>
                <w:tab w:val="left" w:pos="-2700"/>
                <w:tab w:val="left" w:pos="-1440"/>
              </w:tabs>
              <w:rPr>
                <w:rFonts w:ascii="Bookman Old Style" w:hAnsi="Bookman Old Style"/>
                <w:b/>
                <w:color w:val="000000"/>
                <w:sz w:val="22"/>
                <w:szCs w:val="22"/>
              </w:rPr>
            </w:pPr>
            <w:r w:rsidRPr="00E53C91">
              <w:rPr>
                <w:rFonts w:ascii="Bookman Old Style" w:hAnsi="Bookman Old Style"/>
                <w:b/>
                <w:color w:val="000000"/>
                <w:sz w:val="22"/>
                <w:szCs w:val="22"/>
              </w:rPr>
              <w:t>Evidence of growth in Teaching E</w:t>
            </w:r>
            <w:r w:rsidR="005A1304" w:rsidRPr="00E53C91">
              <w:rPr>
                <w:rFonts w:ascii="Bookman Old Style" w:hAnsi="Bookman Old Style"/>
                <w:b/>
                <w:color w:val="000000"/>
                <w:sz w:val="22"/>
                <w:szCs w:val="22"/>
              </w:rPr>
              <w:t>ffectiveness</w:t>
            </w:r>
            <w:r w:rsidRPr="00E53C91">
              <w:rPr>
                <w:rFonts w:ascii="Bookman Old Style" w:hAnsi="Bookman Old Style"/>
                <w:b/>
                <w:color w:val="000000"/>
                <w:sz w:val="22"/>
                <w:szCs w:val="22"/>
              </w:rPr>
              <w:t>, Advising Effectiveness and Other Service to Students</w:t>
            </w:r>
          </w:p>
        </w:tc>
      </w:tr>
    </w:tbl>
    <w:p w:rsidR="005A1304" w:rsidRPr="000347F4" w:rsidRDefault="005A1304" w:rsidP="009B195B">
      <w:pPr>
        <w:rPr>
          <w:rFonts w:ascii="Bookman Old Style" w:hAnsi="Bookman Old Style"/>
          <w:color w:val="000000"/>
          <w:sz w:val="18"/>
          <w:szCs w:val="18"/>
        </w:rPr>
      </w:pPr>
    </w:p>
    <w:tbl>
      <w:tblPr>
        <w:tblW w:w="0" w:type="auto"/>
        <w:tblLook w:val="04A0" w:firstRow="1" w:lastRow="0" w:firstColumn="1" w:lastColumn="0" w:noHBand="0" w:noVBand="1"/>
      </w:tblPr>
      <w:tblGrid>
        <w:gridCol w:w="2951"/>
        <w:gridCol w:w="7849"/>
      </w:tblGrid>
      <w:tr w:rsidR="005A1304" w:rsidRPr="009E1EF7" w:rsidTr="0045040C">
        <w:tc>
          <w:tcPr>
            <w:tcW w:w="2988" w:type="dxa"/>
          </w:tcPr>
          <w:p w:rsidR="005A1304" w:rsidRPr="009E1EF7" w:rsidRDefault="005A1304" w:rsidP="005848DF">
            <w:pPr>
              <w:rPr>
                <w:rFonts w:ascii="Bookman Old Style" w:hAnsi="Bookman Old Style"/>
                <w:color w:val="000000"/>
                <w:szCs w:val="20"/>
                <w:u w:val="single"/>
              </w:rPr>
            </w:pPr>
            <w:r w:rsidRPr="009E1EF7">
              <w:rPr>
                <w:rFonts w:ascii="Bookman Old Style" w:hAnsi="Bookman Old Style"/>
                <w:color w:val="000000"/>
                <w:szCs w:val="20"/>
                <w:u w:val="single"/>
              </w:rPr>
              <w:t>Teaching effectiveness:</w:t>
            </w:r>
          </w:p>
        </w:tc>
        <w:tc>
          <w:tcPr>
            <w:tcW w:w="8010" w:type="dxa"/>
          </w:tcPr>
          <w:p w:rsidR="005A1304" w:rsidRPr="009E1EF7" w:rsidRDefault="005A1304" w:rsidP="005848DF">
            <w:pPr>
              <w:rPr>
                <w:rFonts w:ascii="Bookman Old Style" w:hAnsi="Bookman Old Style"/>
                <w:color w:val="000000"/>
                <w:szCs w:val="20"/>
                <w:u w:val="single"/>
              </w:rPr>
            </w:pPr>
            <w:r w:rsidRPr="009E1EF7">
              <w:rPr>
                <w:rFonts w:ascii="Bookman Old Style" w:hAnsi="Bookman Old Style"/>
                <w:color w:val="000000"/>
                <w:szCs w:val="20"/>
                <w:u w:val="single"/>
              </w:rPr>
              <w:t>Instructional Delivery</w:t>
            </w:r>
          </w:p>
        </w:tc>
      </w:tr>
    </w:tbl>
    <w:p w:rsidR="005A1304" w:rsidRPr="00E53C91" w:rsidRDefault="005A1304" w:rsidP="009B195B">
      <w:pPr>
        <w:rPr>
          <w:rFonts w:ascii="Bookman Old Style" w:hAnsi="Bookman Old Style"/>
          <w:color w:val="000000"/>
          <w:sz w:val="12"/>
          <w:szCs w:val="12"/>
        </w:rPr>
      </w:pPr>
    </w:p>
    <w:tbl>
      <w:tblPr>
        <w:tblW w:w="0" w:type="auto"/>
        <w:tblLook w:val="04A0" w:firstRow="1" w:lastRow="0" w:firstColumn="1" w:lastColumn="0" w:noHBand="0" w:noVBand="1"/>
      </w:tblPr>
      <w:tblGrid>
        <w:gridCol w:w="653"/>
        <w:gridCol w:w="10147"/>
      </w:tblGrid>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Creates a positive learning environment through good organization and appropriate use of instructional techniques and instruction technologies</w:t>
            </w:r>
            <w:r w:rsidR="00EC5982">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 xml:space="preserve">Demonstrates excellence and relevance of courses as evidenced by </w:t>
            </w:r>
            <w:r w:rsidR="00DD5999">
              <w:rPr>
                <w:rFonts w:ascii="Bookman Old Style" w:hAnsi="Bookman Old Style"/>
                <w:color w:val="000000"/>
                <w:sz w:val="18"/>
                <w:szCs w:val="18"/>
              </w:rPr>
              <w:t xml:space="preserve">using </w:t>
            </w:r>
            <w:r w:rsidRPr="009E1EF7">
              <w:rPr>
                <w:rFonts w:ascii="Bookman Old Style" w:hAnsi="Bookman Old Style"/>
                <w:color w:val="000000"/>
                <w:sz w:val="18"/>
                <w:szCs w:val="18"/>
              </w:rPr>
              <w:t>feedback from previous students or alumni (in the field) that relate to courses or curriculum</w:t>
            </w:r>
            <w:r w:rsidR="00EC5982">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Provides documentation of positive student and supervisor evaluations since last promotion or hiring</w:t>
            </w:r>
            <w:r w:rsidR="00EC5982">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Provides students with objectives relevant to the course(s) taught, appropriate references and criteria for evaluation</w:t>
            </w:r>
            <w:r w:rsidR="00EC5982">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Maintains effective rapport with students in the classroom that engages them in the learning process</w:t>
            </w:r>
            <w:r w:rsidR="00EC5982">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Provides opportunities and/or facilitates field trip</w:t>
            </w:r>
            <w:r w:rsidR="0022781E">
              <w:rPr>
                <w:rFonts w:ascii="Bookman Old Style" w:hAnsi="Bookman Old Style"/>
                <w:color w:val="000000"/>
                <w:sz w:val="18"/>
                <w:szCs w:val="18"/>
              </w:rPr>
              <w:t>s, outside resource instructors and</w:t>
            </w:r>
            <w:r w:rsidRPr="009E1EF7">
              <w:rPr>
                <w:rFonts w:ascii="Bookman Old Style" w:hAnsi="Bookman Old Style"/>
                <w:color w:val="000000"/>
                <w:sz w:val="18"/>
                <w:szCs w:val="18"/>
              </w:rPr>
              <w:t xml:space="preserve"> research projects</w:t>
            </w:r>
            <w:r w:rsidR="0022781E">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Experiments with or develops instructional and/or evaluation methods and/or teaching technologies.</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5A1304">
            <w:pPr>
              <w:numPr>
                <w:ilvl w:val="0"/>
                <w:numId w:val="32"/>
              </w:numPr>
              <w:rPr>
                <w:rFonts w:ascii="Bookman Old Style" w:hAnsi="Bookman Old Style"/>
                <w:color w:val="000000"/>
                <w:sz w:val="18"/>
                <w:szCs w:val="18"/>
              </w:rPr>
            </w:pPr>
          </w:p>
        </w:tc>
        <w:tc>
          <w:tcPr>
            <w:tcW w:w="10336"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Provides service learning opportunities</w:t>
            </w:r>
            <w:r w:rsidR="00EC5982">
              <w:rPr>
                <w:rFonts w:ascii="Bookman Old Style" w:hAnsi="Bookman Old Style"/>
                <w:color w:val="000000"/>
                <w:sz w:val="18"/>
                <w:szCs w:val="18"/>
              </w:rPr>
              <w:t>.</w:t>
            </w:r>
          </w:p>
        </w:tc>
      </w:tr>
      <w:tr w:rsidR="005A1304" w:rsidRPr="009E1EF7" w:rsidTr="00BA6614">
        <w:tc>
          <w:tcPr>
            <w:tcW w:w="662" w:type="dxa"/>
          </w:tcPr>
          <w:p w:rsidR="005A1304" w:rsidRPr="009E1EF7" w:rsidRDefault="005A1304" w:rsidP="005848DF">
            <w:pPr>
              <w:rPr>
                <w:rFonts w:ascii="Bookman Old Style" w:hAnsi="Bookman Old Style"/>
                <w:color w:val="000000"/>
                <w:sz w:val="10"/>
                <w:szCs w:val="10"/>
              </w:rPr>
            </w:pPr>
          </w:p>
        </w:tc>
        <w:tc>
          <w:tcPr>
            <w:tcW w:w="10336" w:type="dxa"/>
          </w:tcPr>
          <w:p w:rsidR="005A1304" w:rsidRPr="009E1EF7" w:rsidRDefault="005A1304" w:rsidP="005848DF">
            <w:pPr>
              <w:rPr>
                <w:rFonts w:ascii="Bookman Old Style" w:hAnsi="Bookman Old Style"/>
                <w:color w:val="000000"/>
                <w:sz w:val="10"/>
                <w:szCs w:val="10"/>
              </w:rPr>
            </w:pPr>
          </w:p>
        </w:tc>
      </w:tr>
      <w:tr w:rsidR="005A1304" w:rsidRPr="009E1EF7" w:rsidTr="00BA6614">
        <w:tc>
          <w:tcPr>
            <w:tcW w:w="662" w:type="dxa"/>
          </w:tcPr>
          <w:p w:rsidR="005A1304" w:rsidRPr="009E1EF7" w:rsidRDefault="005A1304" w:rsidP="009E3ED4">
            <w:pPr>
              <w:rPr>
                <w:rFonts w:ascii="Bookman Old Style" w:hAnsi="Bookman Old Style"/>
                <w:color w:val="000000"/>
                <w:sz w:val="18"/>
                <w:szCs w:val="18"/>
              </w:rPr>
            </w:pPr>
          </w:p>
        </w:tc>
        <w:tc>
          <w:tcPr>
            <w:tcW w:w="10336" w:type="dxa"/>
          </w:tcPr>
          <w:p w:rsidR="005A1304" w:rsidRPr="008D1151" w:rsidRDefault="005A1304" w:rsidP="005848DF">
            <w:pPr>
              <w:rPr>
                <w:rFonts w:ascii="Bookman Old Style" w:hAnsi="Bookman Old Style"/>
                <w:strike/>
                <w:color w:val="000000"/>
                <w:sz w:val="18"/>
                <w:szCs w:val="18"/>
              </w:rPr>
            </w:pPr>
          </w:p>
        </w:tc>
      </w:tr>
    </w:tbl>
    <w:p w:rsidR="00A671D2" w:rsidRPr="009E1EF7" w:rsidRDefault="00A671D2" w:rsidP="009B195B">
      <w:pPr>
        <w:rPr>
          <w:rFonts w:ascii="Bookman Old Style" w:hAnsi="Bookman Old Style"/>
          <w:color w:val="000000"/>
          <w:szCs w:val="20"/>
        </w:rPr>
      </w:pPr>
    </w:p>
    <w:tbl>
      <w:tblPr>
        <w:tblW w:w="0" w:type="auto"/>
        <w:tblLook w:val="04A0" w:firstRow="1" w:lastRow="0" w:firstColumn="1" w:lastColumn="0" w:noHBand="0" w:noVBand="1"/>
      </w:tblPr>
      <w:tblGrid>
        <w:gridCol w:w="3039"/>
        <w:gridCol w:w="7761"/>
      </w:tblGrid>
      <w:tr w:rsidR="005A1304" w:rsidRPr="009E1EF7" w:rsidTr="0045040C">
        <w:tc>
          <w:tcPr>
            <w:tcW w:w="3078" w:type="dxa"/>
          </w:tcPr>
          <w:p w:rsidR="005A1304" w:rsidRPr="009E1EF7" w:rsidRDefault="005A1304" w:rsidP="005848DF">
            <w:pPr>
              <w:rPr>
                <w:rFonts w:ascii="Bookman Old Style" w:hAnsi="Bookman Old Style"/>
                <w:color w:val="000000"/>
                <w:szCs w:val="20"/>
                <w:u w:val="single"/>
              </w:rPr>
            </w:pPr>
            <w:r w:rsidRPr="009E1EF7">
              <w:rPr>
                <w:rFonts w:ascii="Bookman Old Style" w:hAnsi="Bookman Old Style"/>
                <w:color w:val="000000"/>
                <w:szCs w:val="20"/>
                <w:u w:val="single"/>
              </w:rPr>
              <w:t xml:space="preserve">Teaching effectiveness:  </w:t>
            </w:r>
          </w:p>
        </w:tc>
        <w:tc>
          <w:tcPr>
            <w:tcW w:w="7920" w:type="dxa"/>
          </w:tcPr>
          <w:p w:rsidR="005A1304" w:rsidRPr="009E1EF7" w:rsidRDefault="005A1304" w:rsidP="005848DF">
            <w:pPr>
              <w:rPr>
                <w:rFonts w:ascii="Bookman Old Style" w:hAnsi="Bookman Old Style"/>
                <w:color w:val="000000"/>
                <w:szCs w:val="20"/>
                <w:u w:val="single"/>
              </w:rPr>
            </w:pPr>
            <w:r w:rsidRPr="009E1EF7">
              <w:rPr>
                <w:rFonts w:ascii="Bookman Old Style" w:hAnsi="Bookman Old Style"/>
                <w:color w:val="000000"/>
                <w:szCs w:val="20"/>
                <w:u w:val="single"/>
              </w:rPr>
              <w:t>Instructional Development</w:t>
            </w:r>
          </w:p>
        </w:tc>
      </w:tr>
    </w:tbl>
    <w:p w:rsidR="005A1304" w:rsidRPr="00E53C91" w:rsidRDefault="005A1304" w:rsidP="009B195B">
      <w:pPr>
        <w:rPr>
          <w:rFonts w:ascii="Bookman Old Style" w:hAnsi="Bookman Old Style"/>
          <w:color w:val="000000"/>
          <w:sz w:val="12"/>
          <w:szCs w:val="12"/>
        </w:rPr>
      </w:pPr>
    </w:p>
    <w:tbl>
      <w:tblPr>
        <w:tblW w:w="0" w:type="auto"/>
        <w:tblLook w:val="04A0" w:firstRow="1" w:lastRow="0" w:firstColumn="1" w:lastColumn="0" w:noHBand="0" w:noVBand="1"/>
      </w:tblPr>
      <w:tblGrid>
        <w:gridCol w:w="726"/>
        <w:gridCol w:w="10074"/>
      </w:tblGrid>
      <w:tr w:rsidR="005A1304" w:rsidRPr="009E1EF7" w:rsidTr="00A671D2">
        <w:tc>
          <w:tcPr>
            <w:tcW w:w="738" w:type="dxa"/>
          </w:tcPr>
          <w:p w:rsidR="005A1304" w:rsidRPr="009E1EF7" w:rsidRDefault="005A1304" w:rsidP="00E6666D">
            <w:pPr>
              <w:numPr>
                <w:ilvl w:val="0"/>
                <w:numId w:val="46"/>
              </w:numPr>
              <w:rPr>
                <w:rFonts w:ascii="Bookman Old Style" w:hAnsi="Bookman Old Style"/>
                <w:color w:val="000000"/>
                <w:sz w:val="18"/>
                <w:szCs w:val="18"/>
              </w:rPr>
            </w:pPr>
          </w:p>
        </w:tc>
        <w:tc>
          <w:tcPr>
            <w:tcW w:w="10278" w:type="dxa"/>
          </w:tcPr>
          <w:p w:rsidR="005A1304" w:rsidRPr="009E1EF7" w:rsidRDefault="00A671D2" w:rsidP="005848DF">
            <w:pPr>
              <w:rPr>
                <w:rFonts w:ascii="Bookman Old Style" w:hAnsi="Bookman Old Style"/>
                <w:color w:val="000000"/>
                <w:sz w:val="18"/>
                <w:szCs w:val="18"/>
              </w:rPr>
            </w:pPr>
            <w:r>
              <w:rPr>
                <w:rFonts w:ascii="Bookman Old Style" w:hAnsi="Bookman Old Style"/>
                <w:color w:val="000000"/>
                <w:sz w:val="18"/>
                <w:szCs w:val="18"/>
              </w:rPr>
              <w:t>R</w:t>
            </w:r>
            <w:r w:rsidR="005A1304" w:rsidRPr="009E1EF7">
              <w:rPr>
                <w:rFonts w:ascii="Bookman Old Style" w:hAnsi="Bookman Old Style"/>
                <w:color w:val="000000"/>
                <w:sz w:val="18"/>
                <w:szCs w:val="18"/>
              </w:rPr>
              <w:t>eviews and/or revises course materials</w:t>
            </w:r>
            <w:r>
              <w:rPr>
                <w:rFonts w:ascii="Bookman Old Style" w:hAnsi="Bookman Old Style"/>
                <w:color w:val="000000"/>
                <w:sz w:val="18"/>
                <w:szCs w:val="18"/>
              </w:rPr>
              <w:t xml:space="preserve"> as necessary to maintain currency</w:t>
            </w:r>
            <w:r w:rsidR="00EC5982">
              <w:rPr>
                <w:rFonts w:ascii="Bookman Old Style" w:hAnsi="Bookman Old Style"/>
                <w:color w:val="000000"/>
                <w:sz w:val="18"/>
                <w:szCs w:val="18"/>
              </w:rPr>
              <w:t>.</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5A1304" w:rsidRPr="009E1EF7" w:rsidTr="00A671D2">
        <w:tc>
          <w:tcPr>
            <w:tcW w:w="738" w:type="dxa"/>
          </w:tcPr>
          <w:p w:rsidR="005A1304" w:rsidRPr="009E1EF7" w:rsidRDefault="005A1304" w:rsidP="00E6666D">
            <w:pPr>
              <w:numPr>
                <w:ilvl w:val="0"/>
                <w:numId w:val="46"/>
              </w:numPr>
              <w:rPr>
                <w:rFonts w:ascii="Bookman Old Style" w:hAnsi="Bookman Old Style"/>
                <w:color w:val="000000"/>
                <w:sz w:val="18"/>
                <w:szCs w:val="18"/>
              </w:rPr>
            </w:pPr>
          </w:p>
        </w:tc>
        <w:tc>
          <w:tcPr>
            <w:tcW w:w="10278"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Provides innovation and experimentation in course development</w:t>
            </w:r>
            <w:r w:rsidR="00EC5982">
              <w:rPr>
                <w:rFonts w:ascii="Bookman Old Style" w:hAnsi="Bookman Old Style"/>
                <w:color w:val="000000"/>
                <w:sz w:val="18"/>
                <w:szCs w:val="18"/>
              </w:rPr>
              <w:t>.</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5A1304" w:rsidRPr="009E1EF7" w:rsidTr="00A671D2">
        <w:tc>
          <w:tcPr>
            <w:tcW w:w="738" w:type="dxa"/>
          </w:tcPr>
          <w:p w:rsidR="005A1304" w:rsidRPr="009E1EF7" w:rsidRDefault="005A1304" w:rsidP="00E6666D">
            <w:pPr>
              <w:numPr>
                <w:ilvl w:val="0"/>
                <w:numId w:val="46"/>
              </w:numPr>
              <w:rPr>
                <w:rFonts w:ascii="Bookman Old Style" w:hAnsi="Bookman Old Style"/>
                <w:color w:val="000000"/>
                <w:sz w:val="18"/>
                <w:szCs w:val="18"/>
              </w:rPr>
            </w:pPr>
          </w:p>
        </w:tc>
        <w:tc>
          <w:tcPr>
            <w:tcW w:w="10278" w:type="dxa"/>
          </w:tcPr>
          <w:p w:rsidR="005A1304" w:rsidRPr="009E1EF7" w:rsidRDefault="00E53C91" w:rsidP="000B35C6">
            <w:pPr>
              <w:tabs>
                <w:tab w:val="left" w:pos="-2700"/>
                <w:tab w:val="left" w:pos="-1440"/>
              </w:tabs>
              <w:rPr>
                <w:rFonts w:ascii="Bookman Old Style" w:hAnsi="Bookman Old Style"/>
                <w:color w:val="000000"/>
                <w:sz w:val="18"/>
                <w:szCs w:val="18"/>
              </w:rPr>
            </w:pPr>
            <w:r>
              <w:rPr>
                <w:rFonts w:ascii="Bookman Old Style" w:hAnsi="Bookman Old Style"/>
                <w:color w:val="000000"/>
                <w:sz w:val="18"/>
                <w:szCs w:val="18"/>
              </w:rPr>
              <w:t xml:space="preserve">Develops </w:t>
            </w:r>
            <w:r w:rsidR="005A1304" w:rsidRPr="009E1EF7">
              <w:rPr>
                <w:rFonts w:ascii="Bookman Old Style" w:hAnsi="Bookman Old Style"/>
                <w:color w:val="000000"/>
                <w:sz w:val="18"/>
                <w:szCs w:val="18"/>
              </w:rPr>
              <w:t xml:space="preserve">special instructional materials, e.g. study guides, laboratory manuals, laboratory equipment, case studies, software tools, textbooks, courseware that </w:t>
            </w:r>
            <w:r w:rsidR="00DD5999">
              <w:rPr>
                <w:rFonts w:ascii="Bookman Old Style" w:hAnsi="Bookman Old Style"/>
                <w:color w:val="000000"/>
                <w:sz w:val="18"/>
                <w:szCs w:val="18"/>
              </w:rPr>
              <w:t xml:space="preserve">are </w:t>
            </w:r>
            <w:r w:rsidR="005A1304" w:rsidRPr="009E1EF7">
              <w:rPr>
                <w:rFonts w:ascii="Bookman Old Style" w:hAnsi="Bookman Old Style"/>
                <w:color w:val="000000"/>
                <w:sz w:val="18"/>
                <w:szCs w:val="18"/>
              </w:rPr>
              <w:t xml:space="preserve">considered </w:t>
            </w:r>
            <w:r w:rsidR="00DD5999">
              <w:rPr>
                <w:rFonts w:ascii="Bookman Old Style" w:hAnsi="Bookman Old Style"/>
                <w:color w:val="000000"/>
                <w:sz w:val="18"/>
                <w:szCs w:val="18"/>
              </w:rPr>
              <w:t xml:space="preserve">by peers </w:t>
            </w:r>
            <w:r w:rsidR="005A1304" w:rsidRPr="009E1EF7">
              <w:rPr>
                <w:rFonts w:ascii="Bookman Old Style" w:hAnsi="Bookman Old Style"/>
                <w:color w:val="000000"/>
                <w:sz w:val="18"/>
                <w:szCs w:val="18"/>
              </w:rPr>
              <w:t>to be distinctive and significant whether or not these materials have been published.</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5A1304" w:rsidRPr="009E1EF7" w:rsidTr="00A671D2">
        <w:tc>
          <w:tcPr>
            <w:tcW w:w="738" w:type="dxa"/>
          </w:tcPr>
          <w:p w:rsidR="005A1304" w:rsidRPr="009E1EF7" w:rsidRDefault="005A1304" w:rsidP="00E6666D">
            <w:pPr>
              <w:numPr>
                <w:ilvl w:val="0"/>
                <w:numId w:val="46"/>
              </w:numPr>
              <w:rPr>
                <w:rFonts w:ascii="Bookman Old Style" w:hAnsi="Bookman Old Style"/>
                <w:color w:val="000000"/>
                <w:sz w:val="18"/>
                <w:szCs w:val="18"/>
              </w:rPr>
            </w:pPr>
          </w:p>
        </w:tc>
        <w:tc>
          <w:tcPr>
            <w:tcW w:w="10278" w:type="dxa"/>
          </w:tcPr>
          <w:p w:rsidR="005A1304" w:rsidRPr="009E1EF7" w:rsidRDefault="00E53C91" w:rsidP="00E53C91">
            <w:pPr>
              <w:rPr>
                <w:rFonts w:ascii="Bookman Old Style" w:hAnsi="Bookman Old Style"/>
                <w:color w:val="000000"/>
                <w:sz w:val="18"/>
                <w:szCs w:val="18"/>
              </w:rPr>
            </w:pPr>
            <w:r>
              <w:rPr>
                <w:rFonts w:ascii="Bookman Old Style" w:hAnsi="Bookman Old Style"/>
                <w:color w:val="000000"/>
                <w:sz w:val="18"/>
                <w:szCs w:val="18"/>
              </w:rPr>
              <w:t>Secures</w:t>
            </w:r>
            <w:r w:rsidR="005A1304" w:rsidRPr="009E1EF7">
              <w:rPr>
                <w:rFonts w:ascii="Bookman Old Style" w:hAnsi="Bookman Old Style"/>
                <w:color w:val="000000"/>
                <w:sz w:val="18"/>
                <w:szCs w:val="18"/>
              </w:rPr>
              <w:t xml:space="preserve"> donated tools and/or equipment</w:t>
            </w:r>
            <w:r w:rsidR="00A671D2">
              <w:rPr>
                <w:rFonts w:ascii="Bookman Old Style" w:hAnsi="Bookman Old Style"/>
                <w:color w:val="000000"/>
                <w:sz w:val="18"/>
                <w:szCs w:val="18"/>
              </w:rPr>
              <w:t>,</w:t>
            </w:r>
            <w:r w:rsidR="00171F0B" w:rsidRPr="009E1EF7">
              <w:rPr>
                <w:rFonts w:ascii="Bookman Old Style" w:hAnsi="Bookman Old Style"/>
                <w:color w:val="000000"/>
                <w:sz w:val="18"/>
                <w:szCs w:val="18"/>
              </w:rPr>
              <w:t xml:space="preserve"> services</w:t>
            </w:r>
            <w:r w:rsidR="00171F0B">
              <w:rPr>
                <w:rFonts w:ascii="Bookman Old Style" w:hAnsi="Bookman Old Style"/>
                <w:color w:val="000000"/>
                <w:sz w:val="18"/>
                <w:szCs w:val="18"/>
              </w:rPr>
              <w:t xml:space="preserve"> and </w:t>
            </w:r>
            <w:r w:rsidR="00171F0B" w:rsidRPr="009E1EF7">
              <w:rPr>
                <w:rFonts w:ascii="Bookman Old Style" w:hAnsi="Bookman Old Style"/>
                <w:color w:val="000000"/>
                <w:sz w:val="18"/>
                <w:szCs w:val="18"/>
              </w:rPr>
              <w:t>goods or products</w:t>
            </w:r>
            <w:r w:rsidR="00EC5982">
              <w:rPr>
                <w:rFonts w:ascii="Bookman Old Style" w:hAnsi="Bookman Old Style"/>
                <w:color w:val="000000"/>
                <w:sz w:val="18"/>
                <w:szCs w:val="18"/>
              </w:rPr>
              <w:t>.</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5A1304" w:rsidRPr="009E1EF7" w:rsidTr="00A671D2">
        <w:tc>
          <w:tcPr>
            <w:tcW w:w="738" w:type="dxa"/>
          </w:tcPr>
          <w:p w:rsidR="005A1304" w:rsidRPr="009E1EF7" w:rsidRDefault="005A1304" w:rsidP="00E6666D">
            <w:pPr>
              <w:numPr>
                <w:ilvl w:val="0"/>
                <w:numId w:val="46"/>
              </w:numPr>
              <w:rPr>
                <w:rFonts w:ascii="Bookman Old Style" w:hAnsi="Bookman Old Style"/>
                <w:color w:val="000000"/>
                <w:sz w:val="18"/>
                <w:szCs w:val="18"/>
              </w:rPr>
            </w:pPr>
          </w:p>
        </w:tc>
        <w:tc>
          <w:tcPr>
            <w:tcW w:w="10278" w:type="dxa"/>
          </w:tcPr>
          <w:p w:rsidR="005A1304" w:rsidRPr="009E1EF7" w:rsidRDefault="005A1304" w:rsidP="005848DF">
            <w:pPr>
              <w:rPr>
                <w:rFonts w:ascii="Bookman Old Style" w:hAnsi="Bookman Old Style"/>
                <w:color w:val="000000"/>
                <w:sz w:val="18"/>
                <w:szCs w:val="18"/>
              </w:rPr>
            </w:pPr>
            <w:r w:rsidRPr="009E1EF7">
              <w:rPr>
                <w:rFonts w:ascii="Bookman Old Style" w:hAnsi="Bookman Old Style"/>
                <w:color w:val="000000"/>
                <w:sz w:val="18"/>
                <w:szCs w:val="18"/>
              </w:rPr>
              <w:t>Creates and/or develops training aids and mockups</w:t>
            </w:r>
            <w:r w:rsidR="00EC5982">
              <w:rPr>
                <w:rFonts w:ascii="Bookman Old Style" w:hAnsi="Bookman Old Style"/>
                <w:color w:val="000000"/>
                <w:sz w:val="18"/>
                <w:szCs w:val="18"/>
              </w:rPr>
              <w:t>.</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D835E4" w:rsidRPr="009E1EF7" w:rsidTr="00A671D2">
        <w:tc>
          <w:tcPr>
            <w:tcW w:w="738" w:type="dxa"/>
          </w:tcPr>
          <w:p w:rsidR="00D835E4" w:rsidRPr="009E1EF7" w:rsidRDefault="00D835E4" w:rsidP="00E6666D">
            <w:pPr>
              <w:numPr>
                <w:ilvl w:val="0"/>
                <w:numId w:val="46"/>
              </w:numPr>
              <w:rPr>
                <w:rFonts w:ascii="Bookman Old Style" w:hAnsi="Bookman Old Style"/>
                <w:color w:val="000000"/>
                <w:sz w:val="18"/>
                <w:szCs w:val="18"/>
              </w:rPr>
            </w:pPr>
          </w:p>
        </w:tc>
        <w:tc>
          <w:tcPr>
            <w:tcW w:w="10278" w:type="dxa"/>
          </w:tcPr>
          <w:p w:rsidR="00D835E4" w:rsidRPr="009E1EF7" w:rsidRDefault="00D835E4" w:rsidP="00520B58">
            <w:pPr>
              <w:rPr>
                <w:rFonts w:ascii="Bookman Old Style" w:hAnsi="Bookman Old Style"/>
                <w:color w:val="000000"/>
                <w:sz w:val="18"/>
                <w:szCs w:val="18"/>
              </w:rPr>
            </w:pPr>
            <w:r>
              <w:rPr>
                <w:rFonts w:ascii="Bookman Old Style" w:hAnsi="Bookman Old Style"/>
                <w:color w:val="000000"/>
                <w:sz w:val="18"/>
                <w:szCs w:val="18"/>
              </w:rPr>
              <w:t>Incorporates</w:t>
            </w:r>
            <w:r w:rsidRPr="009E1EF7">
              <w:rPr>
                <w:rFonts w:ascii="Bookman Old Style" w:hAnsi="Bookman Old Style"/>
                <w:color w:val="000000"/>
                <w:sz w:val="18"/>
                <w:szCs w:val="18"/>
              </w:rPr>
              <w:t xml:space="preserve"> relevant input/feedback from an array of stakeholders, including;  Current students, alumni, industry professionals, program peers</w:t>
            </w:r>
            <w:r w:rsidR="00520B58">
              <w:rPr>
                <w:rFonts w:ascii="Bookman Old Style" w:hAnsi="Bookman Old Style"/>
                <w:color w:val="000000"/>
                <w:sz w:val="18"/>
                <w:szCs w:val="18"/>
              </w:rPr>
              <w:t>,</w:t>
            </w:r>
            <w:r w:rsidRPr="009E1EF7">
              <w:rPr>
                <w:rFonts w:ascii="Bookman Old Style" w:hAnsi="Bookman Old Style"/>
                <w:color w:val="000000"/>
                <w:sz w:val="18"/>
                <w:szCs w:val="18"/>
              </w:rPr>
              <w:t xml:space="preserve"> etc</w:t>
            </w:r>
            <w:r w:rsidR="00EC5982">
              <w:rPr>
                <w:rFonts w:ascii="Bookman Old Style" w:hAnsi="Bookman Old Style"/>
                <w:color w:val="000000"/>
                <w:sz w:val="18"/>
                <w:szCs w:val="18"/>
              </w:rPr>
              <w:t>.</w:t>
            </w:r>
          </w:p>
        </w:tc>
      </w:tr>
      <w:tr w:rsidR="00D835E4" w:rsidRPr="009E1EF7" w:rsidTr="00A671D2">
        <w:tc>
          <w:tcPr>
            <w:tcW w:w="738" w:type="dxa"/>
          </w:tcPr>
          <w:p w:rsidR="00D835E4" w:rsidRPr="009E1EF7" w:rsidRDefault="00D835E4" w:rsidP="00171F0B">
            <w:pPr>
              <w:ind w:left="360"/>
              <w:rPr>
                <w:rFonts w:ascii="Bookman Old Style" w:hAnsi="Bookman Old Style"/>
                <w:color w:val="000000"/>
                <w:sz w:val="10"/>
                <w:szCs w:val="10"/>
              </w:rPr>
            </w:pPr>
          </w:p>
        </w:tc>
        <w:tc>
          <w:tcPr>
            <w:tcW w:w="10278" w:type="dxa"/>
          </w:tcPr>
          <w:p w:rsidR="00D835E4" w:rsidRPr="009E1EF7" w:rsidRDefault="00D835E4" w:rsidP="00171F0B">
            <w:pPr>
              <w:rPr>
                <w:rFonts w:ascii="Bookman Old Style" w:hAnsi="Bookman Old Style"/>
                <w:color w:val="000000"/>
                <w:sz w:val="10"/>
                <w:szCs w:val="10"/>
              </w:rPr>
            </w:pPr>
          </w:p>
        </w:tc>
      </w:tr>
      <w:tr w:rsidR="00D835E4" w:rsidRPr="009E1EF7" w:rsidTr="00A671D2">
        <w:tc>
          <w:tcPr>
            <w:tcW w:w="738" w:type="dxa"/>
          </w:tcPr>
          <w:p w:rsidR="00D835E4" w:rsidRPr="009E1EF7" w:rsidRDefault="00D835E4" w:rsidP="00E6666D">
            <w:pPr>
              <w:numPr>
                <w:ilvl w:val="0"/>
                <w:numId w:val="46"/>
              </w:numPr>
              <w:rPr>
                <w:rFonts w:ascii="Bookman Old Style" w:hAnsi="Bookman Old Style"/>
                <w:color w:val="000000"/>
                <w:sz w:val="18"/>
                <w:szCs w:val="18"/>
              </w:rPr>
            </w:pPr>
          </w:p>
        </w:tc>
        <w:tc>
          <w:tcPr>
            <w:tcW w:w="10278" w:type="dxa"/>
          </w:tcPr>
          <w:p w:rsidR="00D835E4" w:rsidRPr="009E1EF7" w:rsidRDefault="00D835E4" w:rsidP="00171F0B">
            <w:pPr>
              <w:rPr>
                <w:rFonts w:ascii="Bookman Old Style" w:hAnsi="Bookman Old Style"/>
                <w:color w:val="000000"/>
                <w:sz w:val="18"/>
                <w:szCs w:val="18"/>
              </w:rPr>
            </w:pPr>
            <w:r>
              <w:rPr>
                <w:rFonts w:ascii="Bookman Old Style" w:hAnsi="Bookman Old Style"/>
                <w:color w:val="000000"/>
                <w:sz w:val="18"/>
                <w:szCs w:val="18"/>
              </w:rPr>
              <w:t>Develops web-based courses</w:t>
            </w:r>
            <w:r w:rsidR="00EC5982">
              <w:rPr>
                <w:rFonts w:ascii="Bookman Old Style" w:hAnsi="Bookman Old Style"/>
                <w:color w:val="000000"/>
                <w:sz w:val="18"/>
                <w:szCs w:val="18"/>
              </w:rPr>
              <w:t>.</w:t>
            </w:r>
          </w:p>
        </w:tc>
      </w:tr>
      <w:tr w:rsidR="00D835E4" w:rsidRPr="009E1EF7" w:rsidTr="00A671D2">
        <w:tc>
          <w:tcPr>
            <w:tcW w:w="738" w:type="dxa"/>
          </w:tcPr>
          <w:p w:rsidR="00D835E4" w:rsidRPr="009E1EF7" w:rsidRDefault="00D835E4" w:rsidP="00171F0B">
            <w:pPr>
              <w:ind w:left="360"/>
              <w:rPr>
                <w:rFonts w:ascii="Bookman Old Style" w:hAnsi="Bookman Old Style"/>
                <w:color w:val="000000"/>
                <w:sz w:val="10"/>
                <w:szCs w:val="10"/>
              </w:rPr>
            </w:pPr>
          </w:p>
        </w:tc>
        <w:tc>
          <w:tcPr>
            <w:tcW w:w="10278" w:type="dxa"/>
          </w:tcPr>
          <w:p w:rsidR="00D835E4" w:rsidRPr="009E1EF7" w:rsidRDefault="00D835E4" w:rsidP="00171F0B">
            <w:pPr>
              <w:rPr>
                <w:rFonts w:ascii="Bookman Old Style" w:hAnsi="Bookman Old Style"/>
                <w:color w:val="000000"/>
                <w:sz w:val="10"/>
                <w:szCs w:val="10"/>
              </w:rPr>
            </w:pPr>
          </w:p>
        </w:tc>
      </w:tr>
      <w:tr w:rsidR="003E3082" w:rsidRPr="00171F0B" w:rsidTr="00A671D2">
        <w:tc>
          <w:tcPr>
            <w:tcW w:w="738" w:type="dxa"/>
          </w:tcPr>
          <w:p w:rsidR="003E3082" w:rsidRPr="00171F0B" w:rsidRDefault="003E3082" w:rsidP="00E6666D">
            <w:pPr>
              <w:numPr>
                <w:ilvl w:val="0"/>
                <w:numId w:val="46"/>
              </w:numPr>
              <w:rPr>
                <w:rFonts w:ascii="Bookman Old Style" w:hAnsi="Bookman Old Style"/>
                <w:color w:val="000000"/>
                <w:sz w:val="18"/>
                <w:szCs w:val="18"/>
              </w:rPr>
            </w:pPr>
          </w:p>
        </w:tc>
        <w:tc>
          <w:tcPr>
            <w:tcW w:w="10278" w:type="dxa"/>
          </w:tcPr>
          <w:p w:rsidR="003E3082" w:rsidRPr="00171F0B" w:rsidRDefault="003E3082" w:rsidP="003E3082">
            <w:pPr>
              <w:rPr>
                <w:rFonts w:ascii="Bookman Old Style" w:hAnsi="Bookman Old Style"/>
                <w:color w:val="000000"/>
                <w:sz w:val="18"/>
                <w:szCs w:val="18"/>
              </w:rPr>
            </w:pPr>
            <w:r w:rsidRPr="00171F0B">
              <w:rPr>
                <w:rFonts w:ascii="Bookman Old Style" w:hAnsi="Bookman Old Style"/>
                <w:color w:val="000000"/>
                <w:sz w:val="18"/>
                <w:szCs w:val="18"/>
              </w:rPr>
              <w:t>Develops courses and course work that support NMU extension and weekend college effort.</w:t>
            </w:r>
          </w:p>
        </w:tc>
      </w:tr>
      <w:tr w:rsidR="003E3082" w:rsidRPr="009E1EF7" w:rsidTr="00A671D2">
        <w:tc>
          <w:tcPr>
            <w:tcW w:w="738" w:type="dxa"/>
          </w:tcPr>
          <w:p w:rsidR="003E3082" w:rsidRPr="003E3082" w:rsidRDefault="003E3082" w:rsidP="00171F0B">
            <w:pPr>
              <w:rPr>
                <w:rFonts w:ascii="Bookman Old Style" w:hAnsi="Bookman Old Style"/>
                <w:color w:val="000000"/>
                <w:sz w:val="10"/>
                <w:szCs w:val="10"/>
              </w:rPr>
            </w:pPr>
          </w:p>
        </w:tc>
        <w:tc>
          <w:tcPr>
            <w:tcW w:w="10278" w:type="dxa"/>
          </w:tcPr>
          <w:p w:rsidR="003E3082" w:rsidRPr="003E3082" w:rsidRDefault="003E3082" w:rsidP="00171F0B">
            <w:pPr>
              <w:rPr>
                <w:rFonts w:ascii="Bookman Old Style" w:hAnsi="Bookman Old Style"/>
                <w:color w:val="000000"/>
                <w:sz w:val="10"/>
                <w:szCs w:val="10"/>
              </w:rPr>
            </w:pPr>
          </w:p>
        </w:tc>
      </w:tr>
      <w:tr w:rsidR="00A671D2" w:rsidRPr="009E1EF7" w:rsidTr="00A671D2">
        <w:tc>
          <w:tcPr>
            <w:tcW w:w="738" w:type="dxa"/>
          </w:tcPr>
          <w:p w:rsidR="00A671D2" w:rsidRPr="009E1EF7" w:rsidRDefault="00A671D2" w:rsidP="00E6666D">
            <w:pPr>
              <w:numPr>
                <w:ilvl w:val="0"/>
                <w:numId w:val="46"/>
              </w:numPr>
              <w:rPr>
                <w:rFonts w:ascii="Bookman Old Style" w:hAnsi="Bookman Old Style"/>
                <w:color w:val="000000"/>
                <w:sz w:val="18"/>
                <w:szCs w:val="18"/>
              </w:rPr>
            </w:pPr>
          </w:p>
        </w:tc>
        <w:tc>
          <w:tcPr>
            <w:tcW w:w="10278" w:type="dxa"/>
          </w:tcPr>
          <w:p w:rsidR="00A671D2" w:rsidRPr="009E1EF7" w:rsidRDefault="00A671D2" w:rsidP="008D4772">
            <w:pPr>
              <w:rPr>
                <w:rFonts w:ascii="Bookman Old Style" w:hAnsi="Bookman Old Style"/>
                <w:color w:val="000000"/>
                <w:sz w:val="18"/>
                <w:szCs w:val="18"/>
              </w:rPr>
            </w:pPr>
            <w:r>
              <w:rPr>
                <w:rFonts w:ascii="Bookman Old Style" w:hAnsi="Bookman Old Style"/>
                <w:color w:val="000000"/>
                <w:sz w:val="18"/>
                <w:szCs w:val="18"/>
              </w:rPr>
              <w:t>Coordinates</w:t>
            </w:r>
            <w:r w:rsidRPr="009E1EF7">
              <w:rPr>
                <w:rFonts w:ascii="Bookman Old Style" w:hAnsi="Bookman Old Style"/>
                <w:color w:val="000000"/>
                <w:sz w:val="18"/>
                <w:szCs w:val="18"/>
              </w:rPr>
              <w:t xml:space="preserve"> meetings</w:t>
            </w:r>
            <w:r>
              <w:rPr>
                <w:rFonts w:ascii="Bookman Old Style" w:hAnsi="Bookman Old Style"/>
                <w:color w:val="000000"/>
                <w:sz w:val="18"/>
                <w:szCs w:val="18"/>
              </w:rPr>
              <w:t xml:space="preserve"> on a consistent basis and incorporates feedback from industry Advisory C</w:t>
            </w:r>
            <w:r w:rsidRPr="009E1EF7">
              <w:rPr>
                <w:rFonts w:ascii="Bookman Old Style" w:hAnsi="Bookman Old Style"/>
                <w:color w:val="000000"/>
                <w:sz w:val="18"/>
                <w:szCs w:val="18"/>
              </w:rPr>
              <w:t>ommittees to aid in curriculum development</w:t>
            </w:r>
            <w:r>
              <w:rPr>
                <w:rFonts w:ascii="Bookman Old Style" w:hAnsi="Bookman Old Style"/>
                <w:color w:val="000000"/>
                <w:sz w:val="18"/>
                <w:szCs w:val="18"/>
              </w:rPr>
              <w:t>.</w:t>
            </w:r>
          </w:p>
        </w:tc>
      </w:tr>
      <w:tr w:rsidR="00A671D2" w:rsidRPr="009E1EF7" w:rsidTr="00A671D2">
        <w:tc>
          <w:tcPr>
            <w:tcW w:w="738" w:type="dxa"/>
          </w:tcPr>
          <w:p w:rsidR="00A671D2" w:rsidRPr="009E1EF7" w:rsidRDefault="00A671D2" w:rsidP="008D4772">
            <w:pPr>
              <w:ind w:left="360"/>
              <w:rPr>
                <w:rFonts w:ascii="Bookman Old Style" w:hAnsi="Bookman Old Style"/>
                <w:color w:val="000000"/>
                <w:sz w:val="10"/>
                <w:szCs w:val="10"/>
              </w:rPr>
            </w:pPr>
          </w:p>
        </w:tc>
        <w:tc>
          <w:tcPr>
            <w:tcW w:w="10278" w:type="dxa"/>
          </w:tcPr>
          <w:p w:rsidR="00A671D2" w:rsidRPr="009E1EF7" w:rsidRDefault="00A671D2" w:rsidP="008D4772">
            <w:pPr>
              <w:rPr>
                <w:rFonts w:ascii="Bookman Old Style" w:hAnsi="Bookman Old Style"/>
                <w:color w:val="000000"/>
                <w:sz w:val="10"/>
                <w:szCs w:val="10"/>
              </w:rPr>
            </w:pPr>
          </w:p>
        </w:tc>
      </w:tr>
      <w:tr w:rsidR="005A1304" w:rsidRPr="00A671D2" w:rsidTr="00A671D2">
        <w:tc>
          <w:tcPr>
            <w:tcW w:w="738" w:type="dxa"/>
          </w:tcPr>
          <w:p w:rsidR="005A1304" w:rsidRPr="00A671D2" w:rsidRDefault="005A1304" w:rsidP="00E6666D">
            <w:pPr>
              <w:numPr>
                <w:ilvl w:val="0"/>
                <w:numId w:val="46"/>
              </w:numPr>
              <w:rPr>
                <w:rFonts w:ascii="Bookman Old Style" w:hAnsi="Bookman Old Style"/>
                <w:color w:val="000000"/>
                <w:sz w:val="18"/>
                <w:szCs w:val="18"/>
              </w:rPr>
            </w:pPr>
          </w:p>
        </w:tc>
        <w:tc>
          <w:tcPr>
            <w:tcW w:w="10278" w:type="dxa"/>
          </w:tcPr>
          <w:p w:rsidR="005A1304" w:rsidRPr="00A671D2" w:rsidRDefault="00226ED5" w:rsidP="00D835E4">
            <w:pPr>
              <w:rPr>
                <w:rFonts w:ascii="Bookman Old Style" w:hAnsi="Bookman Old Style"/>
                <w:color w:val="000000"/>
                <w:sz w:val="18"/>
                <w:szCs w:val="18"/>
              </w:rPr>
            </w:pPr>
            <w:r w:rsidRPr="000B35C6">
              <w:rPr>
                <w:rFonts w:ascii="Bookman Old Style" w:hAnsi="Bookman Old Style"/>
                <w:color w:val="000000"/>
                <w:sz w:val="18"/>
                <w:szCs w:val="18"/>
              </w:rPr>
              <w:t>Introduces,</w:t>
            </w:r>
            <w:r w:rsidR="00A671D2" w:rsidRPr="00A671D2">
              <w:rPr>
                <w:rFonts w:ascii="Bookman Old Style" w:hAnsi="Bookman Old Style"/>
                <w:color w:val="000000"/>
                <w:sz w:val="18"/>
                <w:szCs w:val="18"/>
              </w:rPr>
              <w:t xml:space="preserve"> integrates and applies </w:t>
            </w:r>
            <w:r w:rsidR="000B35C6">
              <w:rPr>
                <w:rFonts w:ascii="Bookman Old Style" w:hAnsi="Bookman Old Style"/>
                <w:color w:val="000000"/>
                <w:sz w:val="18"/>
                <w:szCs w:val="18"/>
              </w:rPr>
              <w:t>innovative</w:t>
            </w:r>
            <w:r w:rsidR="00DD5999">
              <w:rPr>
                <w:rFonts w:ascii="Bookman Old Style" w:hAnsi="Bookman Old Style"/>
                <w:color w:val="000000"/>
                <w:sz w:val="18"/>
                <w:szCs w:val="18"/>
              </w:rPr>
              <w:t xml:space="preserve"> </w:t>
            </w:r>
            <w:r w:rsidR="000B35C6">
              <w:rPr>
                <w:rFonts w:ascii="Bookman Old Style" w:hAnsi="Bookman Old Style"/>
                <w:color w:val="000000"/>
                <w:sz w:val="18"/>
                <w:szCs w:val="18"/>
              </w:rPr>
              <w:t xml:space="preserve">or new </w:t>
            </w:r>
            <w:r w:rsidR="00A671D2" w:rsidRPr="00A671D2">
              <w:rPr>
                <w:rFonts w:ascii="Bookman Old Style" w:hAnsi="Bookman Old Style"/>
                <w:color w:val="000000"/>
                <w:sz w:val="18"/>
                <w:szCs w:val="18"/>
              </w:rPr>
              <w:t>software technology.</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5A1304" w:rsidRPr="009E1EF7" w:rsidTr="00A671D2">
        <w:tc>
          <w:tcPr>
            <w:tcW w:w="738" w:type="dxa"/>
          </w:tcPr>
          <w:p w:rsidR="005A1304" w:rsidRPr="009E1EF7" w:rsidRDefault="005A1304" w:rsidP="00E6666D">
            <w:pPr>
              <w:numPr>
                <w:ilvl w:val="0"/>
                <w:numId w:val="46"/>
              </w:numPr>
              <w:rPr>
                <w:rFonts w:ascii="Bookman Old Style" w:hAnsi="Bookman Old Style"/>
                <w:color w:val="000000"/>
                <w:sz w:val="18"/>
                <w:szCs w:val="18"/>
              </w:rPr>
            </w:pPr>
          </w:p>
        </w:tc>
        <w:tc>
          <w:tcPr>
            <w:tcW w:w="10278" w:type="dxa"/>
          </w:tcPr>
          <w:p w:rsidR="005A1304" w:rsidRPr="009E1EF7" w:rsidRDefault="00D835E4" w:rsidP="000B35C6">
            <w:pPr>
              <w:rPr>
                <w:rFonts w:ascii="Bookman Old Style" w:hAnsi="Bookman Old Style"/>
                <w:color w:val="000000"/>
                <w:sz w:val="18"/>
                <w:szCs w:val="18"/>
              </w:rPr>
            </w:pPr>
            <w:r>
              <w:rPr>
                <w:rFonts w:ascii="Bookman Old Style" w:hAnsi="Bookman Old Style"/>
                <w:color w:val="000000"/>
                <w:sz w:val="18"/>
                <w:szCs w:val="18"/>
              </w:rPr>
              <w:t>*</w:t>
            </w:r>
            <w:r w:rsidR="003E3082">
              <w:rPr>
                <w:rFonts w:ascii="Bookman Old Style" w:hAnsi="Bookman Old Style"/>
                <w:color w:val="000000"/>
                <w:sz w:val="18"/>
                <w:szCs w:val="18"/>
              </w:rPr>
              <w:t>Provides e</w:t>
            </w:r>
            <w:r w:rsidR="005A1304" w:rsidRPr="009E1EF7">
              <w:rPr>
                <w:rFonts w:ascii="Bookman Old Style" w:hAnsi="Bookman Old Style"/>
                <w:color w:val="000000"/>
                <w:sz w:val="18"/>
                <w:szCs w:val="18"/>
              </w:rPr>
              <w:t>vidence of ordering materials and supplies, maintaining tool/equipment rooms and other relevant activities required to support individual teaching areas</w:t>
            </w:r>
            <w:r>
              <w:rPr>
                <w:rFonts w:ascii="Bookman Old Style" w:hAnsi="Bookman Old Style"/>
                <w:color w:val="000000"/>
                <w:sz w:val="18"/>
                <w:szCs w:val="18"/>
              </w:rPr>
              <w:t xml:space="preserve"> that extend</w:t>
            </w:r>
            <w:r w:rsidR="005B0F71">
              <w:rPr>
                <w:rFonts w:ascii="Bookman Old Style" w:hAnsi="Bookman Old Style"/>
                <w:color w:val="000000"/>
                <w:sz w:val="18"/>
                <w:szCs w:val="18"/>
              </w:rPr>
              <w:t xml:space="preserve"> beyond</w:t>
            </w:r>
            <w:r w:rsidR="00C813F0">
              <w:rPr>
                <w:rFonts w:ascii="Bookman Old Style" w:hAnsi="Bookman Old Style"/>
                <w:color w:val="000000"/>
                <w:sz w:val="18"/>
                <w:szCs w:val="18"/>
              </w:rPr>
              <w:t xml:space="preserve"> </w:t>
            </w:r>
            <w:r w:rsidR="004D78E4">
              <w:rPr>
                <w:rFonts w:ascii="Bookman Old Style" w:hAnsi="Bookman Old Style"/>
                <w:color w:val="000000"/>
                <w:sz w:val="18"/>
                <w:szCs w:val="18"/>
              </w:rPr>
              <w:t>routine.</w:t>
            </w:r>
            <w:r w:rsidR="005B0F71">
              <w:rPr>
                <w:rFonts w:ascii="Bookman Old Style" w:hAnsi="Bookman Old Style"/>
                <w:color w:val="000000"/>
                <w:sz w:val="18"/>
                <w:szCs w:val="18"/>
              </w:rPr>
              <w:t xml:space="preserve"> </w:t>
            </w:r>
          </w:p>
        </w:tc>
      </w:tr>
      <w:tr w:rsidR="005A1304" w:rsidRPr="009E1EF7" w:rsidTr="00A671D2">
        <w:tc>
          <w:tcPr>
            <w:tcW w:w="738" w:type="dxa"/>
          </w:tcPr>
          <w:p w:rsidR="005A1304" w:rsidRPr="009E1EF7" w:rsidRDefault="005A1304" w:rsidP="005848DF">
            <w:pPr>
              <w:ind w:left="360"/>
              <w:rPr>
                <w:rFonts w:ascii="Bookman Old Style" w:hAnsi="Bookman Old Style"/>
                <w:color w:val="000000"/>
                <w:sz w:val="10"/>
                <w:szCs w:val="10"/>
              </w:rPr>
            </w:pPr>
          </w:p>
        </w:tc>
        <w:tc>
          <w:tcPr>
            <w:tcW w:w="10278" w:type="dxa"/>
          </w:tcPr>
          <w:p w:rsidR="005A1304" w:rsidRPr="009E1EF7" w:rsidRDefault="005A1304" w:rsidP="005848DF">
            <w:pPr>
              <w:rPr>
                <w:rFonts w:ascii="Bookman Old Style" w:hAnsi="Bookman Old Style"/>
                <w:color w:val="000000"/>
                <w:sz w:val="10"/>
                <w:szCs w:val="10"/>
              </w:rPr>
            </w:pPr>
          </w:p>
        </w:tc>
      </w:tr>
      <w:tr w:rsidR="005A1304" w:rsidRPr="00B1735B" w:rsidTr="000B35C6">
        <w:trPr>
          <w:trHeight w:val="387"/>
        </w:trPr>
        <w:tc>
          <w:tcPr>
            <w:tcW w:w="738" w:type="dxa"/>
          </w:tcPr>
          <w:p w:rsidR="005A1304" w:rsidRPr="00B1735B" w:rsidRDefault="005A1304" w:rsidP="00E6666D">
            <w:pPr>
              <w:numPr>
                <w:ilvl w:val="0"/>
                <w:numId w:val="46"/>
              </w:numPr>
              <w:rPr>
                <w:rFonts w:ascii="Bookman Old Style" w:hAnsi="Bookman Old Style"/>
                <w:sz w:val="18"/>
                <w:szCs w:val="18"/>
              </w:rPr>
            </w:pPr>
          </w:p>
        </w:tc>
        <w:tc>
          <w:tcPr>
            <w:tcW w:w="10278" w:type="dxa"/>
          </w:tcPr>
          <w:p w:rsidR="005A1304" w:rsidRPr="00B1735B" w:rsidRDefault="00A671D2" w:rsidP="000B35C6">
            <w:pPr>
              <w:rPr>
                <w:rFonts w:ascii="Bookman Old Style" w:hAnsi="Bookman Old Style"/>
                <w:sz w:val="18"/>
                <w:szCs w:val="18"/>
              </w:rPr>
            </w:pPr>
            <w:r w:rsidRPr="00B1735B">
              <w:rPr>
                <w:rFonts w:ascii="Bookman Old Style" w:hAnsi="Bookman Old Style"/>
                <w:sz w:val="18"/>
                <w:szCs w:val="18"/>
              </w:rPr>
              <w:t>*Maintains</w:t>
            </w:r>
            <w:r w:rsidR="00D835E4" w:rsidRPr="00B1735B">
              <w:rPr>
                <w:rFonts w:ascii="Bookman Old Style" w:hAnsi="Bookman Old Style"/>
                <w:sz w:val="18"/>
                <w:szCs w:val="18"/>
              </w:rPr>
              <w:t xml:space="preserve"> laboratory equipment</w:t>
            </w:r>
            <w:r w:rsidR="0070546C" w:rsidRPr="00B1735B">
              <w:rPr>
                <w:rFonts w:ascii="Bookman Old Style" w:hAnsi="Bookman Old Style"/>
                <w:sz w:val="18"/>
                <w:szCs w:val="18"/>
              </w:rPr>
              <w:t xml:space="preserve"> and lab</w:t>
            </w:r>
            <w:r w:rsidR="00763F9D">
              <w:rPr>
                <w:rFonts w:ascii="Bookman Old Style" w:hAnsi="Bookman Old Style"/>
                <w:sz w:val="18"/>
                <w:szCs w:val="18"/>
              </w:rPr>
              <w:t>oratory</w:t>
            </w:r>
            <w:r w:rsidR="0070546C" w:rsidRPr="00B1735B">
              <w:rPr>
                <w:rFonts w:ascii="Bookman Old Style" w:hAnsi="Bookman Old Style"/>
                <w:sz w:val="18"/>
                <w:szCs w:val="18"/>
              </w:rPr>
              <w:t xml:space="preserve"> </w:t>
            </w:r>
            <w:r w:rsidR="00D835E4" w:rsidRPr="00B1735B">
              <w:rPr>
                <w:rFonts w:ascii="Bookman Old Style" w:hAnsi="Bookman Old Style"/>
                <w:sz w:val="18"/>
                <w:szCs w:val="18"/>
              </w:rPr>
              <w:t>upkeep and maintenance that extend beyond</w:t>
            </w:r>
            <w:r w:rsidR="004D78E4" w:rsidRPr="00B1735B">
              <w:rPr>
                <w:rFonts w:ascii="Bookman Old Style" w:hAnsi="Bookman Old Style"/>
                <w:sz w:val="18"/>
                <w:szCs w:val="18"/>
              </w:rPr>
              <w:t xml:space="preserve"> routine</w:t>
            </w:r>
            <w:r w:rsidR="000B35C6" w:rsidRPr="00B1735B">
              <w:rPr>
                <w:rFonts w:ascii="Bookman Old Style" w:hAnsi="Bookman Old Style"/>
                <w:sz w:val="18"/>
                <w:szCs w:val="18"/>
              </w:rPr>
              <w:t>.</w:t>
            </w:r>
            <w:r w:rsidR="00D835E4" w:rsidRPr="00B1735B">
              <w:rPr>
                <w:rFonts w:ascii="Bookman Old Style" w:hAnsi="Bookman Old Style"/>
                <w:sz w:val="18"/>
                <w:szCs w:val="18"/>
              </w:rPr>
              <w:t xml:space="preserve"> </w:t>
            </w:r>
          </w:p>
        </w:tc>
      </w:tr>
    </w:tbl>
    <w:p w:rsidR="00A671D2" w:rsidRPr="00B1735B" w:rsidRDefault="00A671D2" w:rsidP="009B195B">
      <w:pPr>
        <w:rPr>
          <w:rFonts w:ascii="Bookman Old Style" w:hAnsi="Bookman Old Style"/>
          <w:szCs w:val="20"/>
        </w:rPr>
      </w:pPr>
    </w:p>
    <w:tbl>
      <w:tblPr>
        <w:tblW w:w="0" w:type="auto"/>
        <w:tblLook w:val="04A0" w:firstRow="1" w:lastRow="0" w:firstColumn="1" w:lastColumn="0" w:noHBand="0" w:noVBand="1"/>
      </w:tblPr>
      <w:tblGrid>
        <w:gridCol w:w="3038"/>
        <w:gridCol w:w="7762"/>
      </w:tblGrid>
      <w:tr w:rsidR="0045040C" w:rsidRPr="00B1735B" w:rsidTr="0045040C">
        <w:tc>
          <w:tcPr>
            <w:tcW w:w="3078" w:type="dxa"/>
          </w:tcPr>
          <w:p w:rsidR="0045040C" w:rsidRPr="00B1735B" w:rsidRDefault="0045040C" w:rsidP="005848DF">
            <w:pPr>
              <w:rPr>
                <w:rFonts w:ascii="Bookman Old Style" w:hAnsi="Bookman Old Style"/>
                <w:szCs w:val="20"/>
                <w:u w:val="single"/>
              </w:rPr>
            </w:pPr>
            <w:r w:rsidRPr="00B1735B">
              <w:rPr>
                <w:rFonts w:ascii="Bookman Old Style" w:hAnsi="Bookman Old Style"/>
                <w:szCs w:val="20"/>
                <w:u w:val="single"/>
              </w:rPr>
              <w:t>Teaching effectiveness:</w:t>
            </w:r>
          </w:p>
        </w:tc>
        <w:tc>
          <w:tcPr>
            <w:tcW w:w="7938" w:type="dxa"/>
          </w:tcPr>
          <w:p w:rsidR="0045040C" w:rsidRPr="00B1735B" w:rsidRDefault="00335F0B" w:rsidP="005848DF">
            <w:pPr>
              <w:rPr>
                <w:rFonts w:ascii="Bookman Old Style" w:hAnsi="Bookman Old Style"/>
                <w:szCs w:val="20"/>
                <w:u w:val="single"/>
              </w:rPr>
            </w:pPr>
            <w:r w:rsidRPr="00B1735B">
              <w:rPr>
                <w:rFonts w:ascii="Bookman Old Style" w:hAnsi="Bookman Old Style"/>
                <w:szCs w:val="20"/>
                <w:u w:val="single"/>
              </w:rPr>
              <w:t>Advising</w:t>
            </w:r>
            <w:r w:rsidR="0045040C" w:rsidRPr="00B1735B">
              <w:rPr>
                <w:rFonts w:ascii="Bookman Old Style" w:hAnsi="Bookman Old Style"/>
                <w:szCs w:val="20"/>
                <w:u w:val="single"/>
              </w:rPr>
              <w:t xml:space="preserve"> and Other Service to Students</w:t>
            </w:r>
          </w:p>
        </w:tc>
      </w:tr>
    </w:tbl>
    <w:p w:rsidR="005A1304" w:rsidRPr="00B1735B" w:rsidRDefault="005A1304" w:rsidP="009B195B">
      <w:pPr>
        <w:rPr>
          <w:rFonts w:ascii="Bookman Old Style" w:hAnsi="Bookman Old Style"/>
          <w:sz w:val="12"/>
          <w:szCs w:val="12"/>
        </w:rPr>
      </w:pPr>
    </w:p>
    <w:tbl>
      <w:tblPr>
        <w:tblW w:w="0" w:type="auto"/>
        <w:tblLook w:val="04A0" w:firstRow="1" w:lastRow="0" w:firstColumn="1" w:lastColumn="0" w:noHBand="0" w:noVBand="1"/>
      </w:tblPr>
      <w:tblGrid>
        <w:gridCol w:w="660"/>
        <w:gridCol w:w="10140"/>
      </w:tblGrid>
      <w:tr w:rsidR="00A671D2" w:rsidRPr="00B1735B" w:rsidTr="008D4772">
        <w:tc>
          <w:tcPr>
            <w:tcW w:w="664" w:type="dxa"/>
          </w:tcPr>
          <w:p w:rsidR="00A671D2" w:rsidRPr="00B1735B" w:rsidRDefault="00A671D2" w:rsidP="00E6666D">
            <w:pPr>
              <w:numPr>
                <w:ilvl w:val="0"/>
                <w:numId w:val="46"/>
              </w:numPr>
              <w:rPr>
                <w:rFonts w:ascii="Bookman Old Style" w:hAnsi="Bookman Old Style"/>
                <w:sz w:val="18"/>
                <w:szCs w:val="18"/>
              </w:rPr>
            </w:pPr>
          </w:p>
        </w:tc>
        <w:tc>
          <w:tcPr>
            <w:tcW w:w="10334" w:type="dxa"/>
          </w:tcPr>
          <w:p w:rsidR="00A671D2" w:rsidRPr="00B1735B" w:rsidRDefault="00A671D2" w:rsidP="006E485A">
            <w:pPr>
              <w:rPr>
                <w:rFonts w:ascii="Bookman Old Style" w:hAnsi="Bookman Old Style"/>
                <w:sz w:val="18"/>
                <w:szCs w:val="18"/>
              </w:rPr>
            </w:pPr>
            <w:r w:rsidRPr="00B1735B">
              <w:rPr>
                <w:rFonts w:ascii="Bookman Old Style" w:hAnsi="Bookman Old Style"/>
                <w:sz w:val="18"/>
                <w:szCs w:val="18"/>
              </w:rPr>
              <w:t>Provides evidence of positive feedback from students (current and/or alumni) pertaining to effective advising</w:t>
            </w:r>
            <w:r w:rsidR="00EC5982" w:rsidRPr="00B1735B">
              <w:rPr>
                <w:rFonts w:ascii="Bookman Old Style" w:hAnsi="Bookman Old Style"/>
                <w:sz w:val="18"/>
                <w:szCs w:val="18"/>
              </w:rPr>
              <w:t>.</w:t>
            </w:r>
          </w:p>
        </w:tc>
      </w:tr>
      <w:tr w:rsidR="00A671D2" w:rsidRPr="00B1735B" w:rsidTr="008D4772">
        <w:tc>
          <w:tcPr>
            <w:tcW w:w="664" w:type="dxa"/>
          </w:tcPr>
          <w:p w:rsidR="00A671D2" w:rsidRPr="00B1735B" w:rsidRDefault="00A671D2" w:rsidP="008D4772">
            <w:pPr>
              <w:rPr>
                <w:rFonts w:ascii="Bookman Old Style" w:hAnsi="Bookman Old Style"/>
                <w:sz w:val="10"/>
                <w:szCs w:val="10"/>
              </w:rPr>
            </w:pPr>
          </w:p>
        </w:tc>
        <w:tc>
          <w:tcPr>
            <w:tcW w:w="10334" w:type="dxa"/>
          </w:tcPr>
          <w:p w:rsidR="00A671D2" w:rsidRPr="00B1735B" w:rsidRDefault="00A671D2" w:rsidP="008D4772">
            <w:pPr>
              <w:rPr>
                <w:rFonts w:ascii="Bookman Old Style" w:hAnsi="Bookman Old Style"/>
                <w:sz w:val="10"/>
                <w:szCs w:val="10"/>
              </w:rPr>
            </w:pPr>
          </w:p>
        </w:tc>
      </w:tr>
      <w:tr w:rsidR="0045040C" w:rsidRPr="00B1735B" w:rsidTr="00BA6614">
        <w:tc>
          <w:tcPr>
            <w:tcW w:w="664" w:type="dxa"/>
          </w:tcPr>
          <w:p w:rsidR="0045040C" w:rsidRPr="00B1735B" w:rsidRDefault="0045040C" w:rsidP="00E6666D">
            <w:pPr>
              <w:numPr>
                <w:ilvl w:val="0"/>
                <w:numId w:val="46"/>
              </w:numPr>
              <w:rPr>
                <w:rFonts w:ascii="Bookman Old Style" w:hAnsi="Bookman Old Style"/>
                <w:sz w:val="18"/>
                <w:szCs w:val="18"/>
              </w:rPr>
            </w:pPr>
          </w:p>
        </w:tc>
        <w:tc>
          <w:tcPr>
            <w:tcW w:w="10334" w:type="dxa"/>
          </w:tcPr>
          <w:p w:rsidR="0045040C" w:rsidRPr="00B1735B" w:rsidRDefault="00A671D2" w:rsidP="00A671D2">
            <w:pPr>
              <w:rPr>
                <w:rFonts w:ascii="Bookman Old Style" w:hAnsi="Bookman Old Style"/>
                <w:sz w:val="18"/>
                <w:szCs w:val="18"/>
              </w:rPr>
            </w:pPr>
            <w:r w:rsidRPr="00B1735B">
              <w:rPr>
                <w:rFonts w:ascii="Bookman Old Style" w:hAnsi="Bookman Old Style"/>
                <w:sz w:val="18"/>
                <w:szCs w:val="18"/>
              </w:rPr>
              <w:t>Advises a quantity of students on a regular</w:t>
            </w:r>
            <w:r w:rsidR="0045040C" w:rsidRPr="00B1735B">
              <w:rPr>
                <w:rFonts w:ascii="Bookman Old Style" w:hAnsi="Bookman Old Style"/>
                <w:sz w:val="18"/>
                <w:szCs w:val="18"/>
              </w:rPr>
              <w:t xml:space="preserve"> basis</w:t>
            </w:r>
            <w:r w:rsidRPr="00B1735B">
              <w:rPr>
                <w:rFonts w:ascii="Bookman Old Style" w:hAnsi="Bookman Old Style"/>
                <w:sz w:val="18"/>
                <w:szCs w:val="18"/>
              </w:rPr>
              <w:t xml:space="preserve"> that is significantly higher than</w:t>
            </w:r>
            <w:r w:rsidR="00E53C91" w:rsidRPr="00B1735B">
              <w:rPr>
                <w:rFonts w:ascii="Bookman Old Style" w:hAnsi="Bookman Old Style"/>
                <w:sz w:val="18"/>
                <w:szCs w:val="18"/>
              </w:rPr>
              <w:t xml:space="preserve"> NMU’s average</w:t>
            </w:r>
            <w:r w:rsidRPr="00B1735B">
              <w:rPr>
                <w:rFonts w:ascii="Bookman Old Style" w:hAnsi="Bookman Old Style"/>
                <w:sz w:val="18"/>
                <w:szCs w:val="18"/>
              </w:rPr>
              <w:t xml:space="preserve"> advising ratio.</w:t>
            </w:r>
          </w:p>
        </w:tc>
      </w:tr>
      <w:tr w:rsidR="0045040C" w:rsidRPr="00B1735B" w:rsidTr="00BA6614">
        <w:tc>
          <w:tcPr>
            <w:tcW w:w="664" w:type="dxa"/>
          </w:tcPr>
          <w:p w:rsidR="0045040C" w:rsidRPr="00B1735B" w:rsidRDefault="0045040C" w:rsidP="005848DF">
            <w:pPr>
              <w:rPr>
                <w:rFonts w:ascii="Bookman Old Style" w:hAnsi="Bookman Old Style"/>
                <w:sz w:val="10"/>
                <w:szCs w:val="10"/>
              </w:rPr>
            </w:pPr>
          </w:p>
        </w:tc>
        <w:tc>
          <w:tcPr>
            <w:tcW w:w="10334" w:type="dxa"/>
          </w:tcPr>
          <w:p w:rsidR="0045040C" w:rsidRPr="00B1735B" w:rsidRDefault="0045040C" w:rsidP="005848DF">
            <w:pPr>
              <w:rPr>
                <w:rFonts w:ascii="Bookman Old Style" w:hAnsi="Bookman Old Style"/>
                <w:sz w:val="10"/>
                <w:szCs w:val="10"/>
              </w:rPr>
            </w:pPr>
          </w:p>
        </w:tc>
      </w:tr>
      <w:tr w:rsidR="0045040C" w:rsidRPr="00B1735B" w:rsidTr="00BA6614">
        <w:tc>
          <w:tcPr>
            <w:tcW w:w="664" w:type="dxa"/>
          </w:tcPr>
          <w:p w:rsidR="0045040C" w:rsidRPr="00B1735B" w:rsidRDefault="0045040C" w:rsidP="00E6666D">
            <w:pPr>
              <w:pStyle w:val="ListParagraph"/>
              <w:numPr>
                <w:ilvl w:val="0"/>
                <w:numId w:val="46"/>
              </w:numPr>
              <w:rPr>
                <w:rFonts w:ascii="Bookman Old Style" w:hAnsi="Bookman Old Style"/>
                <w:sz w:val="18"/>
                <w:szCs w:val="18"/>
              </w:rPr>
            </w:pPr>
          </w:p>
        </w:tc>
        <w:tc>
          <w:tcPr>
            <w:tcW w:w="10334" w:type="dxa"/>
          </w:tcPr>
          <w:p w:rsidR="00D016DE" w:rsidRPr="00B1735B" w:rsidRDefault="0022781E" w:rsidP="0022781E">
            <w:pPr>
              <w:rPr>
                <w:rFonts w:ascii="Bookman Old Style" w:hAnsi="Bookman Old Style"/>
                <w:sz w:val="18"/>
                <w:szCs w:val="18"/>
              </w:rPr>
            </w:pPr>
            <w:r w:rsidRPr="00B1735B">
              <w:rPr>
                <w:rFonts w:ascii="Bookman Old Style" w:hAnsi="Bookman Old Style"/>
                <w:sz w:val="18"/>
                <w:szCs w:val="18"/>
              </w:rPr>
              <w:t>Provides evidence of advising NMU student organization(s)</w:t>
            </w:r>
          </w:p>
        </w:tc>
      </w:tr>
      <w:tr w:rsidR="0022781E" w:rsidRPr="00B1735B" w:rsidTr="0022781E">
        <w:tc>
          <w:tcPr>
            <w:tcW w:w="664" w:type="dxa"/>
          </w:tcPr>
          <w:p w:rsidR="0022781E" w:rsidRPr="00B1735B" w:rsidRDefault="0022781E" w:rsidP="0022781E">
            <w:pPr>
              <w:pStyle w:val="ListParagraph"/>
              <w:ind w:left="360" w:hanging="360"/>
              <w:rPr>
                <w:rFonts w:ascii="Bookman Old Style" w:hAnsi="Bookman Old Style"/>
                <w:sz w:val="10"/>
                <w:szCs w:val="10"/>
              </w:rPr>
            </w:pPr>
          </w:p>
        </w:tc>
        <w:tc>
          <w:tcPr>
            <w:tcW w:w="10334" w:type="dxa"/>
          </w:tcPr>
          <w:p w:rsidR="0022781E" w:rsidRPr="00B1735B" w:rsidRDefault="0022781E" w:rsidP="008D4772">
            <w:pPr>
              <w:rPr>
                <w:rFonts w:ascii="Bookman Old Style" w:hAnsi="Bookman Old Style"/>
                <w:sz w:val="10"/>
                <w:szCs w:val="10"/>
              </w:rPr>
            </w:pPr>
          </w:p>
        </w:tc>
      </w:tr>
      <w:tr w:rsidR="0022781E" w:rsidRPr="00B1735B" w:rsidTr="0022781E">
        <w:tc>
          <w:tcPr>
            <w:tcW w:w="664" w:type="dxa"/>
          </w:tcPr>
          <w:p w:rsidR="0022781E" w:rsidRPr="00B1735B" w:rsidRDefault="00E6666D" w:rsidP="008D1151">
            <w:pPr>
              <w:rPr>
                <w:rFonts w:ascii="Bookman Old Style" w:hAnsi="Bookman Old Style"/>
                <w:sz w:val="18"/>
                <w:szCs w:val="18"/>
              </w:rPr>
            </w:pPr>
            <w:r w:rsidRPr="00B1735B">
              <w:rPr>
                <w:rFonts w:ascii="Bookman Old Style" w:hAnsi="Bookman Old Style"/>
                <w:sz w:val="18"/>
                <w:szCs w:val="18"/>
              </w:rPr>
              <w:t>24</w:t>
            </w:r>
            <w:r w:rsidR="008D1151" w:rsidRPr="00B1735B">
              <w:rPr>
                <w:rFonts w:ascii="Bookman Old Style" w:hAnsi="Bookman Old Style"/>
                <w:sz w:val="18"/>
                <w:szCs w:val="18"/>
              </w:rPr>
              <w:t>.</w:t>
            </w:r>
          </w:p>
          <w:p w:rsidR="008D1151" w:rsidRPr="00B1735B" w:rsidRDefault="008D1151" w:rsidP="008D1151">
            <w:pPr>
              <w:rPr>
                <w:rFonts w:ascii="Bookman Old Style" w:hAnsi="Bookman Old Style"/>
                <w:sz w:val="18"/>
                <w:szCs w:val="18"/>
              </w:rPr>
            </w:pPr>
          </w:p>
          <w:p w:rsidR="008D1151" w:rsidRPr="00B1735B" w:rsidRDefault="008D1151" w:rsidP="008D1151">
            <w:pPr>
              <w:rPr>
                <w:rFonts w:ascii="Bookman Old Style" w:hAnsi="Bookman Old Style"/>
                <w:sz w:val="18"/>
                <w:szCs w:val="18"/>
              </w:rPr>
            </w:pPr>
          </w:p>
          <w:p w:rsidR="008D1151" w:rsidRPr="00B1735B" w:rsidRDefault="00E6666D" w:rsidP="008D1151">
            <w:pPr>
              <w:rPr>
                <w:rFonts w:ascii="Bookman Old Style" w:hAnsi="Bookman Old Style"/>
                <w:sz w:val="18"/>
                <w:szCs w:val="18"/>
              </w:rPr>
            </w:pPr>
            <w:r w:rsidRPr="00B1735B">
              <w:rPr>
                <w:rFonts w:ascii="Bookman Old Style" w:hAnsi="Bookman Old Style"/>
                <w:sz w:val="18"/>
                <w:szCs w:val="18"/>
              </w:rPr>
              <w:t>25</w:t>
            </w:r>
            <w:r w:rsidR="008D1151" w:rsidRPr="00B1735B">
              <w:rPr>
                <w:rFonts w:ascii="Bookman Old Style" w:hAnsi="Bookman Old Style"/>
                <w:sz w:val="18"/>
                <w:szCs w:val="18"/>
              </w:rPr>
              <w:t>.</w:t>
            </w:r>
          </w:p>
        </w:tc>
        <w:tc>
          <w:tcPr>
            <w:tcW w:w="10334" w:type="dxa"/>
          </w:tcPr>
          <w:p w:rsidR="008D1151" w:rsidRPr="00B1735B" w:rsidRDefault="000B35C6" w:rsidP="000B35C6">
            <w:pPr>
              <w:rPr>
                <w:rFonts w:ascii="Bookman Old Style" w:hAnsi="Bookman Old Style"/>
                <w:sz w:val="18"/>
                <w:szCs w:val="18"/>
              </w:rPr>
            </w:pPr>
            <w:r w:rsidRPr="00B1735B">
              <w:rPr>
                <w:rFonts w:ascii="Bookman Old Style" w:hAnsi="Bookman Old Style"/>
                <w:sz w:val="18"/>
                <w:szCs w:val="18"/>
              </w:rPr>
              <w:t>Provides educational experiences and opportunities for student(s) that are beyond the scope of prescribed curriculum.</w:t>
            </w:r>
          </w:p>
          <w:p w:rsidR="008D1151" w:rsidRPr="00B1735B" w:rsidRDefault="008D1151" w:rsidP="000B35C6">
            <w:pPr>
              <w:rPr>
                <w:rFonts w:ascii="Bookman Old Style" w:hAnsi="Bookman Old Style"/>
                <w:sz w:val="18"/>
                <w:szCs w:val="18"/>
              </w:rPr>
            </w:pPr>
          </w:p>
          <w:p w:rsidR="008D1151" w:rsidRPr="00B1735B" w:rsidRDefault="008D1151" w:rsidP="00974CED">
            <w:pPr>
              <w:rPr>
                <w:rFonts w:ascii="Bookman Old Style" w:hAnsi="Bookman Old Style"/>
                <w:sz w:val="18"/>
                <w:szCs w:val="18"/>
              </w:rPr>
            </w:pPr>
            <w:r w:rsidRPr="00B1735B">
              <w:rPr>
                <w:rFonts w:ascii="Bookman Old Style" w:hAnsi="Bookman Old Style"/>
                <w:sz w:val="18"/>
                <w:szCs w:val="18"/>
              </w:rPr>
              <w:t xml:space="preserve">Supervises and/or coordinates student employees, internships, </w:t>
            </w:r>
            <w:r w:rsidR="00FA3F5C" w:rsidRPr="00B1735B">
              <w:rPr>
                <w:rFonts w:ascii="Bookman Old Style" w:hAnsi="Bookman Old Style"/>
                <w:sz w:val="18"/>
                <w:szCs w:val="18"/>
              </w:rPr>
              <w:t>fieldwork</w:t>
            </w:r>
            <w:r w:rsidR="00974CED">
              <w:rPr>
                <w:rFonts w:ascii="Bookman Old Style" w:hAnsi="Bookman Old Style"/>
                <w:sz w:val="18"/>
                <w:szCs w:val="18"/>
              </w:rPr>
              <w:t>,</w:t>
            </w:r>
            <w:r w:rsidRPr="00B1735B">
              <w:rPr>
                <w:rFonts w:ascii="Bookman Old Style" w:hAnsi="Bookman Old Style"/>
                <w:sz w:val="18"/>
                <w:szCs w:val="18"/>
              </w:rPr>
              <w:t xml:space="preserve"> and field experiences as assigned.</w:t>
            </w:r>
          </w:p>
        </w:tc>
      </w:tr>
    </w:tbl>
    <w:p w:rsidR="00A671D2" w:rsidRDefault="00A671D2">
      <w:pPr>
        <w:rPr>
          <w:rFonts w:ascii="Bookman Old Style" w:hAnsi="Bookman Old Style"/>
        </w:rPr>
      </w:pPr>
    </w:p>
    <w:p w:rsidR="000B35C6" w:rsidRDefault="000B35C6">
      <w:pPr>
        <w:rPr>
          <w:rFonts w:ascii="Bookman Old Style" w:hAnsi="Bookman Old Style"/>
        </w:rPr>
      </w:pPr>
    </w:p>
    <w:p w:rsidR="00E53C91" w:rsidRDefault="000B35C6">
      <w:r>
        <w:rPr>
          <w:rFonts w:ascii="Bookman Old Style" w:hAnsi="Bookman Old Style"/>
        </w:rPr>
        <w:t>*”</w:t>
      </w:r>
      <w:r w:rsidR="004F099B">
        <w:rPr>
          <w:rFonts w:ascii="Bookman Old Style" w:hAnsi="Bookman Old Style"/>
        </w:rPr>
        <w:t>routine</w:t>
      </w:r>
      <w:r w:rsidR="00A671D2">
        <w:rPr>
          <w:rFonts w:ascii="Bookman Old Style" w:hAnsi="Bookman Old Style"/>
        </w:rPr>
        <w:t>” to be</w:t>
      </w:r>
      <w:r w:rsidR="00D835E4">
        <w:rPr>
          <w:rFonts w:ascii="Bookman Old Style" w:hAnsi="Bookman Old Style"/>
        </w:rPr>
        <w:t xml:space="preserve"> mutual</w:t>
      </w:r>
      <w:r w:rsidR="00A671D2">
        <w:rPr>
          <w:rFonts w:ascii="Bookman Old Style" w:hAnsi="Bookman Old Style"/>
        </w:rPr>
        <w:t>ly agreed</w:t>
      </w:r>
      <w:r w:rsidR="00D835E4">
        <w:rPr>
          <w:rFonts w:ascii="Bookman Old Style" w:hAnsi="Bookman Old Style"/>
        </w:rPr>
        <w:t xml:space="preserve"> between faculty and Department Head</w:t>
      </w:r>
      <w:r w:rsidR="00E53C91">
        <w:br w:type="page"/>
      </w:r>
    </w:p>
    <w:tbl>
      <w:tblPr>
        <w:tblW w:w="0" w:type="auto"/>
        <w:tblLook w:val="04A0" w:firstRow="1" w:lastRow="0" w:firstColumn="1" w:lastColumn="0" w:noHBand="0" w:noVBand="1"/>
      </w:tblPr>
      <w:tblGrid>
        <w:gridCol w:w="2246"/>
        <w:gridCol w:w="8554"/>
      </w:tblGrid>
      <w:tr w:rsidR="00D016DE" w:rsidRPr="009E1EF7" w:rsidTr="00BB3176">
        <w:tc>
          <w:tcPr>
            <w:tcW w:w="2268" w:type="dxa"/>
          </w:tcPr>
          <w:p w:rsidR="00D016DE" w:rsidRPr="00335F0B" w:rsidRDefault="00D016DE" w:rsidP="005848DF">
            <w:pPr>
              <w:rPr>
                <w:rFonts w:ascii="Bookman Old Style" w:hAnsi="Bookman Old Style"/>
                <w:b/>
                <w:color w:val="000000"/>
                <w:sz w:val="26"/>
                <w:szCs w:val="26"/>
              </w:rPr>
            </w:pPr>
            <w:r w:rsidRPr="00335F0B">
              <w:rPr>
                <w:rFonts w:ascii="Bookman Old Style" w:hAnsi="Bookman Old Style"/>
                <w:b/>
                <w:color w:val="000000"/>
                <w:sz w:val="26"/>
                <w:szCs w:val="26"/>
              </w:rPr>
              <w:lastRenderedPageBreak/>
              <w:t>Appendix B</w:t>
            </w:r>
          </w:p>
        </w:tc>
        <w:tc>
          <w:tcPr>
            <w:tcW w:w="8748" w:type="dxa"/>
          </w:tcPr>
          <w:p w:rsidR="00D016DE" w:rsidRPr="00E53C91" w:rsidRDefault="00EC5982" w:rsidP="005848DF">
            <w:pPr>
              <w:rPr>
                <w:rFonts w:ascii="Bookman Old Style" w:hAnsi="Bookman Old Style"/>
                <w:b/>
                <w:color w:val="000000"/>
                <w:sz w:val="22"/>
                <w:szCs w:val="22"/>
              </w:rPr>
            </w:pPr>
            <w:r>
              <w:rPr>
                <w:rFonts w:ascii="Bookman Old Style" w:hAnsi="Bookman Old Style"/>
                <w:b/>
                <w:color w:val="000000"/>
                <w:sz w:val="22"/>
                <w:szCs w:val="22"/>
              </w:rPr>
              <w:t>Evidence of</w:t>
            </w:r>
            <w:r w:rsidR="00E53C91" w:rsidRPr="00E53C91">
              <w:rPr>
                <w:rFonts w:ascii="Bookman Old Style" w:hAnsi="Bookman Old Style"/>
                <w:b/>
                <w:color w:val="000000"/>
                <w:sz w:val="22"/>
                <w:szCs w:val="22"/>
              </w:rPr>
              <w:t xml:space="preserve"> Growth in </w:t>
            </w:r>
            <w:r w:rsidR="00D016DE" w:rsidRPr="00E53C91">
              <w:rPr>
                <w:rFonts w:ascii="Bookman Old Style" w:hAnsi="Bookman Old Style"/>
                <w:b/>
                <w:color w:val="000000"/>
                <w:sz w:val="22"/>
                <w:szCs w:val="22"/>
              </w:rPr>
              <w:t>Professi</w:t>
            </w:r>
            <w:r w:rsidR="00820EDB" w:rsidRPr="00E53C91">
              <w:rPr>
                <w:rFonts w:ascii="Bookman Old Style" w:hAnsi="Bookman Old Style"/>
                <w:b/>
                <w:color w:val="000000"/>
                <w:sz w:val="22"/>
                <w:szCs w:val="22"/>
              </w:rPr>
              <w:t>onal Development</w:t>
            </w:r>
            <w:r w:rsidR="00C31F89" w:rsidRPr="00E53C91">
              <w:rPr>
                <w:rFonts w:ascii="Bookman Old Style" w:hAnsi="Bookman Old Style"/>
                <w:b/>
                <w:color w:val="000000"/>
                <w:sz w:val="22"/>
                <w:szCs w:val="22"/>
              </w:rPr>
              <w:t xml:space="preserve"> and Scholarship</w:t>
            </w:r>
          </w:p>
        </w:tc>
      </w:tr>
    </w:tbl>
    <w:p w:rsidR="00D016DE" w:rsidRDefault="00D016DE" w:rsidP="009B195B">
      <w:pPr>
        <w:rPr>
          <w:rFonts w:ascii="Bookman Old Style" w:hAnsi="Bookman Old Style"/>
          <w:color w:val="000000"/>
          <w:sz w:val="16"/>
          <w:szCs w:val="16"/>
        </w:rPr>
      </w:pPr>
    </w:p>
    <w:tbl>
      <w:tblPr>
        <w:tblW w:w="0" w:type="auto"/>
        <w:tblLook w:val="04A0" w:firstRow="1" w:lastRow="0" w:firstColumn="1" w:lastColumn="0" w:noHBand="0" w:noVBand="1"/>
      </w:tblPr>
      <w:tblGrid>
        <w:gridCol w:w="4012"/>
        <w:gridCol w:w="6788"/>
      </w:tblGrid>
      <w:tr w:rsidR="003A5A45" w:rsidRPr="009E1EF7" w:rsidTr="00084E12">
        <w:tc>
          <w:tcPr>
            <w:tcW w:w="4068" w:type="dxa"/>
          </w:tcPr>
          <w:p w:rsidR="003A5A45" w:rsidRPr="00D52713" w:rsidRDefault="003A5A45" w:rsidP="00084E12">
            <w:pPr>
              <w:rPr>
                <w:rFonts w:ascii="Bookman Old Style" w:hAnsi="Bookman Old Style"/>
                <w:b/>
                <w:sz w:val="22"/>
                <w:szCs w:val="22"/>
                <w:u w:val="single"/>
              </w:rPr>
            </w:pPr>
            <w:r w:rsidRPr="00D52713">
              <w:rPr>
                <w:rFonts w:ascii="Bookman Old Style" w:hAnsi="Bookman Old Style"/>
                <w:b/>
                <w:sz w:val="22"/>
                <w:szCs w:val="22"/>
                <w:u w:val="single"/>
              </w:rPr>
              <w:t>Professional Development</w:t>
            </w:r>
          </w:p>
        </w:tc>
        <w:tc>
          <w:tcPr>
            <w:tcW w:w="6948" w:type="dxa"/>
          </w:tcPr>
          <w:p w:rsidR="003A5A45" w:rsidRPr="00BB3176" w:rsidRDefault="003A5A45" w:rsidP="00084E12">
            <w:pPr>
              <w:rPr>
                <w:rFonts w:ascii="Bookman Old Style" w:hAnsi="Bookman Old Style"/>
                <w:color w:val="000000"/>
                <w:sz w:val="18"/>
                <w:szCs w:val="18"/>
                <w:u w:val="single"/>
              </w:rPr>
            </w:pPr>
          </w:p>
        </w:tc>
      </w:tr>
    </w:tbl>
    <w:p w:rsidR="003A5A45" w:rsidRPr="009E1EF7" w:rsidRDefault="003A5A45" w:rsidP="003A5A45">
      <w:pPr>
        <w:rPr>
          <w:rFonts w:ascii="Bookman Old Style" w:hAnsi="Bookman Old Style"/>
          <w:color w:val="000000"/>
          <w:sz w:val="16"/>
          <w:szCs w:val="16"/>
        </w:rPr>
      </w:pPr>
    </w:p>
    <w:tbl>
      <w:tblPr>
        <w:tblW w:w="0" w:type="auto"/>
        <w:tblLook w:val="04A0" w:firstRow="1" w:lastRow="0" w:firstColumn="1" w:lastColumn="0" w:noHBand="0" w:noVBand="1"/>
      </w:tblPr>
      <w:tblGrid>
        <w:gridCol w:w="726"/>
        <w:gridCol w:w="10074"/>
      </w:tblGrid>
      <w:tr w:rsidR="003A5A45" w:rsidRPr="00A671D2" w:rsidTr="00B1735B">
        <w:tc>
          <w:tcPr>
            <w:tcW w:w="726" w:type="dxa"/>
          </w:tcPr>
          <w:p w:rsidR="003A5A45" w:rsidRPr="00A671D2" w:rsidRDefault="003A5A45" w:rsidP="00084E12">
            <w:pPr>
              <w:numPr>
                <w:ilvl w:val="0"/>
                <w:numId w:val="35"/>
              </w:numPr>
              <w:rPr>
                <w:rFonts w:ascii="Bookman Old Style" w:hAnsi="Bookman Old Style"/>
                <w:color w:val="000000"/>
                <w:sz w:val="18"/>
                <w:szCs w:val="18"/>
              </w:rPr>
            </w:pPr>
          </w:p>
        </w:tc>
        <w:tc>
          <w:tcPr>
            <w:tcW w:w="10074" w:type="dxa"/>
          </w:tcPr>
          <w:p w:rsidR="003A5A45" w:rsidRPr="00A671D2" w:rsidRDefault="00E53C91" w:rsidP="00E53C91">
            <w:pPr>
              <w:rPr>
                <w:rFonts w:ascii="Bookman Old Style" w:hAnsi="Bookman Old Style"/>
                <w:color w:val="000000"/>
                <w:sz w:val="18"/>
                <w:szCs w:val="18"/>
              </w:rPr>
            </w:pPr>
            <w:r w:rsidRPr="00A671D2">
              <w:rPr>
                <w:rFonts w:ascii="Bookman Old Style" w:hAnsi="Bookman Old Style"/>
                <w:color w:val="000000"/>
                <w:sz w:val="18"/>
                <w:szCs w:val="18"/>
              </w:rPr>
              <w:t>Maintains a</w:t>
            </w:r>
            <w:r w:rsidR="003A5A45" w:rsidRPr="00A671D2">
              <w:rPr>
                <w:rFonts w:ascii="Bookman Old Style" w:hAnsi="Bookman Old Style"/>
                <w:color w:val="000000"/>
                <w:sz w:val="18"/>
                <w:szCs w:val="18"/>
              </w:rPr>
              <w:t>ctive membership or participation in professional organizations within academic field</w:t>
            </w:r>
            <w:r w:rsidR="00EF71D2">
              <w:rPr>
                <w:rFonts w:ascii="Bookman Old Style" w:hAnsi="Bookman Old Style"/>
                <w:color w:val="000000"/>
                <w:sz w:val="18"/>
                <w:szCs w:val="18"/>
              </w:rPr>
              <w:t xml:space="preserve"> and attends local, state and/or national conferences in one’s academic field</w:t>
            </w:r>
            <w:r w:rsidR="00EC5982">
              <w:rPr>
                <w:rFonts w:ascii="Bookman Old Style" w:hAnsi="Bookman Old Style"/>
                <w:color w:val="000000"/>
                <w:sz w:val="18"/>
                <w:szCs w:val="18"/>
              </w:rPr>
              <w:t>.</w:t>
            </w:r>
          </w:p>
        </w:tc>
      </w:tr>
      <w:tr w:rsidR="003A5A45" w:rsidRPr="009E1EF7" w:rsidTr="00B1735B">
        <w:tc>
          <w:tcPr>
            <w:tcW w:w="726" w:type="dxa"/>
          </w:tcPr>
          <w:p w:rsidR="003A5A45" w:rsidRPr="009E1EF7" w:rsidRDefault="003A5A45" w:rsidP="00084E12">
            <w:pPr>
              <w:rPr>
                <w:rFonts w:ascii="Bookman Old Style" w:hAnsi="Bookman Old Style"/>
                <w:color w:val="000000"/>
                <w:sz w:val="10"/>
                <w:szCs w:val="10"/>
              </w:rPr>
            </w:pPr>
          </w:p>
        </w:tc>
        <w:tc>
          <w:tcPr>
            <w:tcW w:w="10074" w:type="dxa"/>
          </w:tcPr>
          <w:p w:rsidR="003A5A45" w:rsidRPr="009E1EF7" w:rsidRDefault="003A5A45" w:rsidP="00084E12">
            <w:pPr>
              <w:rPr>
                <w:rFonts w:ascii="Bookman Old Style" w:hAnsi="Bookman Old Style"/>
                <w:color w:val="000000"/>
                <w:sz w:val="10"/>
                <w:szCs w:val="10"/>
              </w:rPr>
            </w:pPr>
          </w:p>
        </w:tc>
      </w:tr>
      <w:tr w:rsidR="003A5A45" w:rsidRPr="00A671D2" w:rsidTr="00B1735B">
        <w:tc>
          <w:tcPr>
            <w:tcW w:w="726" w:type="dxa"/>
          </w:tcPr>
          <w:p w:rsidR="003A5A45" w:rsidRPr="00A671D2" w:rsidRDefault="003A5A45" w:rsidP="00084E12">
            <w:pPr>
              <w:numPr>
                <w:ilvl w:val="0"/>
                <w:numId w:val="35"/>
              </w:numPr>
              <w:rPr>
                <w:rFonts w:ascii="Bookman Old Style" w:hAnsi="Bookman Old Style"/>
                <w:color w:val="000000"/>
                <w:sz w:val="18"/>
                <w:szCs w:val="18"/>
              </w:rPr>
            </w:pPr>
          </w:p>
        </w:tc>
        <w:tc>
          <w:tcPr>
            <w:tcW w:w="10074" w:type="dxa"/>
          </w:tcPr>
          <w:p w:rsidR="003A5A45" w:rsidRPr="00A671D2" w:rsidRDefault="00E53C91" w:rsidP="00D835E4">
            <w:pPr>
              <w:rPr>
                <w:rFonts w:ascii="Bookman Old Style" w:hAnsi="Bookman Old Style"/>
                <w:color w:val="000000"/>
                <w:sz w:val="18"/>
                <w:szCs w:val="18"/>
              </w:rPr>
            </w:pPr>
            <w:r w:rsidRPr="00A671D2">
              <w:rPr>
                <w:rFonts w:ascii="Bookman Old Style" w:hAnsi="Bookman Old Style"/>
                <w:color w:val="000000"/>
                <w:sz w:val="18"/>
                <w:szCs w:val="18"/>
              </w:rPr>
              <w:t>Provides c</w:t>
            </w:r>
            <w:r w:rsidR="003A5A45" w:rsidRPr="00A671D2">
              <w:rPr>
                <w:rFonts w:ascii="Bookman Old Style" w:hAnsi="Bookman Old Style"/>
                <w:color w:val="000000"/>
                <w:sz w:val="18"/>
                <w:szCs w:val="18"/>
              </w:rPr>
              <w:t>onsulting assistance</w:t>
            </w:r>
            <w:r w:rsidR="00D835E4" w:rsidRPr="00A671D2">
              <w:rPr>
                <w:rFonts w:ascii="Bookman Old Style" w:hAnsi="Bookman Old Style"/>
                <w:color w:val="000000"/>
                <w:sz w:val="18"/>
                <w:szCs w:val="18"/>
              </w:rPr>
              <w:t xml:space="preserve">, within area of expertise, </w:t>
            </w:r>
            <w:r w:rsidR="003A5A45" w:rsidRPr="00A671D2">
              <w:rPr>
                <w:rFonts w:ascii="Bookman Old Style" w:hAnsi="Bookman Old Style"/>
                <w:color w:val="000000"/>
                <w:sz w:val="18"/>
                <w:szCs w:val="18"/>
              </w:rPr>
              <w:t>to other</w:t>
            </w:r>
            <w:r w:rsidR="00D835E4" w:rsidRPr="00A671D2">
              <w:rPr>
                <w:rFonts w:ascii="Bookman Old Style" w:hAnsi="Bookman Old Style"/>
                <w:color w:val="000000"/>
                <w:sz w:val="18"/>
                <w:szCs w:val="18"/>
              </w:rPr>
              <w:t xml:space="preserve"> agencies,</w:t>
            </w:r>
            <w:r w:rsidR="003A5A45" w:rsidRPr="00A671D2">
              <w:rPr>
                <w:rFonts w:ascii="Bookman Old Style" w:hAnsi="Bookman Old Style"/>
                <w:color w:val="000000"/>
                <w:sz w:val="18"/>
                <w:szCs w:val="18"/>
              </w:rPr>
              <w:t xml:space="preserve"> organizations</w:t>
            </w:r>
            <w:r w:rsidR="00D835E4" w:rsidRPr="00A671D2">
              <w:rPr>
                <w:rFonts w:ascii="Bookman Old Style" w:hAnsi="Bookman Old Style"/>
                <w:color w:val="000000"/>
                <w:sz w:val="18"/>
                <w:szCs w:val="18"/>
              </w:rPr>
              <w:t>,</w:t>
            </w:r>
            <w:r w:rsidR="003A5A45" w:rsidRPr="00A671D2">
              <w:rPr>
                <w:rFonts w:ascii="Bookman Old Style" w:hAnsi="Bookman Old Style"/>
                <w:color w:val="000000"/>
                <w:sz w:val="18"/>
                <w:szCs w:val="18"/>
              </w:rPr>
              <w:t xml:space="preserve"> businesses</w:t>
            </w:r>
            <w:r w:rsidR="00D835E4" w:rsidRPr="00A671D2">
              <w:rPr>
                <w:rFonts w:ascii="Bookman Old Style" w:hAnsi="Bookman Old Style"/>
                <w:color w:val="000000"/>
                <w:sz w:val="18"/>
                <w:szCs w:val="18"/>
              </w:rPr>
              <w:t xml:space="preserve"> or individuals without the scholarship element</w:t>
            </w:r>
            <w:r w:rsidR="00EC5982">
              <w:rPr>
                <w:rFonts w:ascii="Bookman Old Style" w:hAnsi="Bookman Old Style"/>
                <w:color w:val="000000"/>
                <w:sz w:val="18"/>
                <w:szCs w:val="18"/>
              </w:rPr>
              <w:t>.</w:t>
            </w:r>
          </w:p>
        </w:tc>
      </w:tr>
      <w:tr w:rsidR="003A5A45" w:rsidRPr="009E1EF7" w:rsidTr="00B1735B">
        <w:tc>
          <w:tcPr>
            <w:tcW w:w="726" w:type="dxa"/>
          </w:tcPr>
          <w:p w:rsidR="003A5A45" w:rsidRPr="009E1EF7" w:rsidRDefault="003A5A45" w:rsidP="00084E12">
            <w:pPr>
              <w:rPr>
                <w:rFonts w:ascii="Bookman Old Style" w:hAnsi="Bookman Old Style"/>
                <w:color w:val="000000"/>
                <w:sz w:val="10"/>
                <w:szCs w:val="10"/>
              </w:rPr>
            </w:pPr>
          </w:p>
        </w:tc>
        <w:tc>
          <w:tcPr>
            <w:tcW w:w="10074" w:type="dxa"/>
          </w:tcPr>
          <w:p w:rsidR="003A5A45" w:rsidRPr="009E1EF7" w:rsidRDefault="003A5A45" w:rsidP="00084E12">
            <w:pPr>
              <w:rPr>
                <w:rFonts w:ascii="Bookman Old Style" w:hAnsi="Bookman Old Style"/>
                <w:color w:val="000000"/>
                <w:sz w:val="10"/>
                <w:szCs w:val="10"/>
              </w:rPr>
            </w:pPr>
          </w:p>
        </w:tc>
      </w:tr>
      <w:tr w:rsidR="00171F0B" w:rsidRPr="00A671D2" w:rsidTr="00B1735B">
        <w:tc>
          <w:tcPr>
            <w:tcW w:w="726" w:type="dxa"/>
          </w:tcPr>
          <w:p w:rsidR="00171F0B" w:rsidRPr="00A671D2" w:rsidRDefault="00171F0B" w:rsidP="00171F0B">
            <w:pPr>
              <w:numPr>
                <w:ilvl w:val="0"/>
                <w:numId w:val="35"/>
              </w:numPr>
              <w:rPr>
                <w:rFonts w:ascii="Bookman Old Style" w:hAnsi="Bookman Old Style"/>
                <w:color w:val="000000"/>
                <w:sz w:val="18"/>
                <w:szCs w:val="18"/>
              </w:rPr>
            </w:pPr>
          </w:p>
        </w:tc>
        <w:tc>
          <w:tcPr>
            <w:tcW w:w="10074" w:type="dxa"/>
          </w:tcPr>
          <w:p w:rsidR="00171F0B" w:rsidRPr="00A671D2" w:rsidRDefault="00171F0B" w:rsidP="00171F0B">
            <w:pPr>
              <w:rPr>
                <w:rFonts w:ascii="Bookman Old Style" w:hAnsi="Bookman Old Style"/>
                <w:color w:val="000000"/>
                <w:sz w:val="18"/>
                <w:szCs w:val="18"/>
              </w:rPr>
            </w:pPr>
            <w:r w:rsidRPr="00A671D2">
              <w:rPr>
                <w:rFonts w:ascii="Bookman Old Style" w:hAnsi="Bookman Old Style"/>
                <w:color w:val="000000"/>
                <w:sz w:val="18"/>
                <w:szCs w:val="18"/>
              </w:rPr>
              <w:t>Completes terminal degree</w:t>
            </w:r>
            <w:r w:rsidR="00EC5982">
              <w:rPr>
                <w:rFonts w:ascii="Bookman Old Style" w:hAnsi="Bookman Old Style"/>
                <w:color w:val="000000"/>
                <w:sz w:val="18"/>
                <w:szCs w:val="18"/>
              </w:rPr>
              <w:t>.</w:t>
            </w:r>
          </w:p>
        </w:tc>
      </w:tr>
      <w:tr w:rsidR="00171F0B" w:rsidRPr="009E1EF7" w:rsidTr="00B1735B">
        <w:tc>
          <w:tcPr>
            <w:tcW w:w="726" w:type="dxa"/>
          </w:tcPr>
          <w:p w:rsidR="00171F0B" w:rsidRPr="009E1EF7" w:rsidRDefault="00171F0B" w:rsidP="00171F0B">
            <w:pPr>
              <w:rPr>
                <w:rFonts w:ascii="Bookman Old Style" w:hAnsi="Bookman Old Style"/>
                <w:color w:val="000000"/>
                <w:sz w:val="10"/>
                <w:szCs w:val="10"/>
              </w:rPr>
            </w:pPr>
          </w:p>
        </w:tc>
        <w:tc>
          <w:tcPr>
            <w:tcW w:w="10074" w:type="dxa"/>
          </w:tcPr>
          <w:p w:rsidR="00171F0B" w:rsidRPr="009E1EF7" w:rsidRDefault="00171F0B" w:rsidP="00171F0B">
            <w:pPr>
              <w:rPr>
                <w:rFonts w:ascii="Bookman Old Style" w:hAnsi="Bookman Old Style"/>
                <w:color w:val="000000"/>
                <w:sz w:val="10"/>
                <w:szCs w:val="10"/>
              </w:rPr>
            </w:pPr>
          </w:p>
        </w:tc>
      </w:tr>
      <w:tr w:rsidR="003A5A45" w:rsidRPr="00A671D2" w:rsidTr="00B1735B">
        <w:tc>
          <w:tcPr>
            <w:tcW w:w="726" w:type="dxa"/>
          </w:tcPr>
          <w:p w:rsidR="003A5A45" w:rsidRPr="00A671D2" w:rsidRDefault="003A5A45" w:rsidP="00084E12">
            <w:pPr>
              <w:numPr>
                <w:ilvl w:val="0"/>
                <w:numId w:val="35"/>
              </w:numPr>
              <w:rPr>
                <w:rFonts w:ascii="Bookman Old Style" w:hAnsi="Bookman Old Style"/>
                <w:color w:val="000000"/>
                <w:sz w:val="18"/>
                <w:szCs w:val="18"/>
              </w:rPr>
            </w:pPr>
          </w:p>
        </w:tc>
        <w:tc>
          <w:tcPr>
            <w:tcW w:w="10074" w:type="dxa"/>
          </w:tcPr>
          <w:p w:rsidR="003A5A45" w:rsidRPr="00A671D2" w:rsidRDefault="00D835E4" w:rsidP="00D835E4">
            <w:pPr>
              <w:rPr>
                <w:rFonts w:ascii="Bookman Old Style" w:hAnsi="Bookman Old Style"/>
                <w:color w:val="000000"/>
                <w:sz w:val="18"/>
                <w:szCs w:val="18"/>
              </w:rPr>
            </w:pPr>
            <w:r w:rsidRPr="00A671D2">
              <w:rPr>
                <w:rFonts w:ascii="Bookman Old Style" w:hAnsi="Bookman Old Style"/>
                <w:color w:val="000000"/>
                <w:sz w:val="18"/>
                <w:szCs w:val="18"/>
              </w:rPr>
              <w:t>Completes additional certifications</w:t>
            </w:r>
            <w:r w:rsidR="008438FF">
              <w:rPr>
                <w:rFonts w:ascii="Bookman Old Style" w:hAnsi="Bookman Old Style"/>
                <w:color w:val="000000"/>
                <w:sz w:val="18"/>
                <w:szCs w:val="18"/>
              </w:rPr>
              <w:t>, licenses or titles that are discipline related</w:t>
            </w:r>
            <w:r w:rsidR="00F93512">
              <w:rPr>
                <w:rFonts w:ascii="Bookman Old Style" w:hAnsi="Bookman Old Style"/>
                <w:color w:val="000000"/>
                <w:sz w:val="18"/>
                <w:szCs w:val="18"/>
              </w:rPr>
              <w:t>.</w:t>
            </w:r>
          </w:p>
        </w:tc>
      </w:tr>
      <w:tr w:rsidR="00F93512" w:rsidRPr="009E1EF7" w:rsidTr="00B1735B">
        <w:tc>
          <w:tcPr>
            <w:tcW w:w="726" w:type="dxa"/>
          </w:tcPr>
          <w:p w:rsidR="00F93512" w:rsidRPr="009E1EF7" w:rsidRDefault="00F93512" w:rsidP="008D4772">
            <w:pPr>
              <w:rPr>
                <w:rFonts w:ascii="Bookman Old Style" w:hAnsi="Bookman Old Style"/>
                <w:color w:val="000000"/>
                <w:sz w:val="10"/>
                <w:szCs w:val="10"/>
              </w:rPr>
            </w:pPr>
          </w:p>
        </w:tc>
        <w:tc>
          <w:tcPr>
            <w:tcW w:w="10074" w:type="dxa"/>
          </w:tcPr>
          <w:p w:rsidR="00F93512" w:rsidRPr="009E1EF7" w:rsidRDefault="00F93512" w:rsidP="008D4772">
            <w:pPr>
              <w:rPr>
                <w:rFonts w:ascii="Bookman Old Style" w:hAnsi="Bookman Old Style"/>
                <w:color w:val="000000"/>
                <w:sz w:val="10"/>
                <w:szCs w:val="10"/>
              </w:rPr>
            </w:pPr>
          </w:p>
        </w:tc>
      </w:tr>
      <w:tr w:rsidR="00F93512" w:rsidRPr="00A671D2" w:rsidTr="00B1735B">
        <w:trPr>
          <w:trHeight w:val="287"/>
        </w:trPr>
        <w:tc>
          <w:tcPr>
            <w:tcW w:w="726" w:type="dxa"/>
          </w:tcPr>
          <w:p w:rsidR="00F93512" w:rsidRPr="00A671D2" w:rsidRDefault="00F93512" w:rsidP="008D4772">
            <w:pPr>
              <w:numPr>
                <w:ilvl w:val="0"/>
                <w:numId w:val="35"/>
              </w:numPr>
              <w:rPr>
                <w:rFonts w:ascii="Bookman Old Style" w:hAnsi="Bookman Old Style"/>
                <w:color w:val="000000"/>
                <w:sz w:val="18"/>
                <w:szCs w:val="18"/>
              </w:rPr>
            </w:pPr>
          </w:p>
        </w:tc>
        <w:tc>
          <w:tcPr>
            <w:tcW w:w="10074" w:type="dxa"/>
          </w:tcPr>
          <w:p w:rsidR="00F93512" w:rsidRPr="00A671D2" w:rsidRDefault="00F93512" w:rsidP="008D4772">
            <w:pPr>
              <w:rPr>
                <w:rFonts w:ascii="Bookman Old Style" w:hAnsi="Bookman Old Style"/>
                <w:color w:val="FF0000"/>
                <w:sz w:val="18"/>
                <w:szCs w:val="18"/>
              </w:rPr>
            </w:pPr>
            <w:r>
              <w:rPr>
                <w:rFonts w:ascii="Bookman Old Style" w:hAnsi="Bookman Old Style"/>
                <w:color w:val="000000"/>
                <w:sz w:val="18"/>
                <w:szCs w:val="18"/>
              </w:rPr>
              <w:t>Completes credit bearing coursework</w:t>
            </w:r>
            <w:r w:rsidR="000B35C6">
              <w:rPr>
                <w:rFonts w:ascii="Bookman Old Style" w:hAnsi="Bookman Old Style"/>
                <w:color w:val="000000"/>
                <w:sz w:val="18"/>
                <w:szCs w:val="18"/>
              </w:rPr>
              <w:t xml:space="preserve"> in one’s academic field or</w:t>
            </w:r>
            <w:r>
              <w:rPr>
                <w:rFonts w:ascii="Bookman Old Style" w:hAnsi="Bookman Old Style"/>
                <w:color w:val="000000"/>
                <w:sz w:val="18"/>
                <w:szCs w:val="18"/>
              </w:rPr>
              <w:t xml:space="preserve"> toward an advanced degree.</w:t>
            </w:r>
          </w:p>
        </w:tc>
      </w:tr>
      <w:tr w:rsidR="003A5A45" w:rsidRPr="00A671D2" w:rsidTr="00B1735B">
        <w:tc>
          <w:tcPr>
            <w:tcW w:w="726" w:type="dxa"/>
          </w:tcPr>
          <w:p w:rsidR="003A5A45" w:rsidRPr="00A671D2" w:rsidRDefault="003A5A45" w:rsidP="00084E12">
            <w:pPr>
              <w:numPr>
                <w:ilvl w:val="0"/>
                <w:numId w:val="35"/>
              </w:numPr>
              <w:rPr>
                <w:rFonts w:ascii="Bookman Old Style" w:hAnsi="Bookman Old Style"/>
                <w:color w:val="000000"/>
                <w:sz w:val="18"/>
                <w:szCs w:val="18"/>
              </w:rPr>
            </w:pPr>
          </w:p>
        </w:tc>
        <w:tc>
          <w:tcPr>
            <w:tcW w:w="10074" w:type="dxa"/>
          </w:tcPr>
          <w:p w:rsidR="003A5A45" w:rsidRPr="00A671D2" w:rsidRDefault="00F93512" w:rsidP="006E485A">
            <w:pPr>
              <w:rPr>
                <w:rFonts w:ascii="Bookman Old Style" w:hAnsi="Bookman Old Style"/>
                <w:color w:val="000000"/>
                <w:sz w:val="18"/>
                <w:szCs w:val="18"/>
              </w:rPr>
            </w:pPr>
            <w:r>
              <w:rPr>
                <w:rFonts w:ascii="Bookman Old Style" w:hAnsi="Bookman Old Style"/>
                <w:color w:val="000000"/>
                <w:sz w:val="18"/>
                <w:szCs w:val="18"/>
              </w:rPr>
              <w:t>Leads and organizes</w:t>
            </w:r>
            <w:r w:rsidR="008438FF">
              <w:rPr>
                <w:rFonts w:ascii="Bookman Old Style" w:hAnsi="Bookman Old Style"/>
                <w:color w:val="000000"/>
                <w:sz w:val="18"/>
                <w:szCs w:val="18"/>
              </w:rPr>
              <w:t xml:space="preserve"> discipline relat</w:t>
            </w:r>
            <w:r w:rsidR="003A5A45" w:rsidRPr="00A671D2">
              <w:rPr>
                <w:rFonts w:ascii="Bookman Old Style" w:hAnsi="Bookman Old Style"/>
                <w:color w:val="000000"/>
                <w:sz w:val="18"/>
                <w:szCs w:val="18"/>
              </w:rPr>
              <w:t>ed institutes, professional conferences, short courses, seminars, workshops, clinics, classes, etc.</w:t>
            </w:r>
          </w:p>
        </w:tc>
      </w:tr>
      <w:tr w:rsidR="003A5A45" w:rsidRPr="009E1EF7" w:rsidTr="00B1735B">
        <w:tc>
          <w:tcPr>
            <w:tcW w:w="726" w:type="dxa"/>
          </w:tcPr>
          <w:p w:rsidR="003A5A45" w:rsidRPr="009E1EF7" w:rsidRDefault="003A5A45" w:rsidP="00084E12">
            <w:pPr>
              <w:rPr>
                <w:rFonts w:ascii="Bookman Old Style" w:hAnsi="Bookman Old Style"/>
                <w:color w:val="000000"/>
                <w:sz w:val="10"/>
                <w:szCs w:val="10"/>
              </w:rPr>
            </w:pPr>
          </w:p>
        </w:tc>
        <w:tc>
          <w:tcPr>
            <w:tcW w:w="10074" w:type="dxa"/>
          </w:tcPr>
          <w:p w:rsidR="003A5A45" w:rsidRPr="009E1EF7" w:rsidRDefault="003A5A45" w:rsidP="00084E12">
            <w:pPr>
              <w:rPr>
                <w:rFonts w:ascii="Bookman Old Style" w:hAnsi="Bookman Old Style"/>
                <w:color w:val="000000"/>
                <w:sz w:val="10"/>
                <w:szCs w:val="10"/>
              </w:rPr>
            </w:pPr>
          </w:p>
        </w:tc>
      </w:tr>
      <w:tr w:rsidR="003A5A45" w:rsidRPr="00A671D2" w:rsidTr="00B1735B">
        <w:tc>
          <w:tcPr>
            <w:tcW w:w="726" w:type="dxa"/>
          </w:tcPr>
          <w:p w:rsidR="003A5A45" w:rsidRPr="00A671D2" w:rsidRDefault="003A5A45" w:rsidP="00084E12">
            <w:pPr>
              <w:numPr>
                <w:ilvl w:val="0"/>
                <w:numId w:val="35"/>
              </w:numPr>
              <w:rPr>
                <w:rFonts w:ascii="Bookman Old Style" w:hAnsi="Bookman Old Style"/>
                <w:color w:val="000000"/>
                <w:sz w:val="18"/>
                <w:szCs w:val="18"/>
              </w:rPr>
            </w:pPr>
          </w:p>
        </w:tc>
        <w:tc>
          <w:tcPr>
            <w:tcW w:w="10074" w:type="dxa"/>
          </w:tcPr>
          <w:p w:rsidR="003A5A45" w:rsidRPr="00A671D2" w:rsidRDefault="003A5A45" w:rsidP="00084E12">
            <w:pPr>
              <w:rPr>
                <w:rFonts w:ascii="Bookman Old Style" w:hAnsi="Bookman Old Style"/>
                <w:color w:val="000000"/>
                <w:sz w:val="18"/>
                <w:szCs w:val="18"/>
              </w:rPr>
            </w:pPr>
            <w:r w:rsidRPr="00A671D2">
              <w:rPr>
                <w:rFonts w:ascii="Bookman Old Style" w:hAnsi="Bookman Old Style"/>
                <w:color w:val="000000"/>
                <w:sz w:val="18"/>
                <w:szCs w:val="18"/>
              </w:rPr>
              <w:t>Collaborates with colleagues on or off campus in activities oriented toward making a contribution toward the advancement of knowledge,</w:t>
            </w:r>
            <w:r w:rsidR="008438FF">
              <w:rPr>
                <w:rFonts w:ascii="Bookman Old Style" w:hAnsi="Bookman Old Style"/>
                <w:color w:val="000000"/>
                <w:sz w:val="18"/>
                <w:szCs w:val="18"/>
              </w:rPr>
              <w:t xml:space="preserve"> methodology or development of one’s</w:t>
            </w:r>
            <w:r w:rsidRPr="00A671D2">
              <w:rPr>
                <w:rFonts w:ascii="Bookman Old Style" w:hAnsi="Bookman Old Style"/>
                <w:color w:val="000000"/>
                <w:sz w:val="18"/>
                <w:szCs w:val="18"/>
              </w:rPr>
              <w:t xml:space="preserve"> discipline</w:t>
            </w:r>
            <w:r w:rsidR="00EC5982">
              <w:rPr>
                <w:rFonts w:ascii="Bookman Old Style" w:hAnsi="Bookman Old Style"/>
                <w:color w:val="000000"/>
                <w:sz w:val="18"/>
                <w:szCs w:val="18"/>
              </w:rPr>
              <w:t>.</w:t>
            </w:r>
          </w:p>
        </w:tc>
      </w:tr>
      <w:tr w:rsidR="003A5A45" w:rsidRPr="009E1EF7" w:rsidTr="00B1735B">
        <w:tc>
          <w:tcPr>
            <w:tcW w:w="726" w:type="dxa"/>
          </w:tcPr>
          <w:p w:rsidR="003A5A45" w:rsidRPr="009E1EF7" w:rsidRDefault="003A5A45" w:rsidP="00084E12">
            <w:pPr>
              <w:rPr>
                <w:rFonts w:ascii="Bookman Old Style" w:hAnsi="Bookman Old Style"/>
                <w:color w:val="000000"/>
                <w:sz w:val="10"/>
                <w:szCs w:val="10"/>
              </w:rPr>
            </w:pPr>
          </w:p>
        </w:tc>
        <w:tc>
          <w:tcPr>
            <w:tcW w:w="10074" w:type="dxa"/>
          </w:tcPr>
          <w:p w:rsidR="003A5A45" w:rsidRPr="009E1EF7" w:rsidRDefault="003A5A45" w:rsidP="00084E12">
            <w:pPr>
              <w:rPr>
                <w:rFonts w:ascii="Bookman Old Style" w:hAnsi="Bookman Old Style"/>
                <w:color w:val="000000"/>
                <w:sz w:val="10"/>
                <w:szCs w:val="10"/>
              </w:rPr>
            </w:pPr>
          </w:p>
        </w:tc>
      </w:tr>
      <w:tr w:rsidR="008438FF" w:rsidRPr="00A671D2" w:rsidTr="00B1735B">
        <w:trPr>
          <w:trHeight w:val="287"/>
        </w:trPr>
        <w:tc>
          <w:tcPr>
            <w:tcW w:w="726" w:type="dxa"/>
          </w:tcPr>
          <w:p w:rsidR="008438FF" w:rsidRPr="00A671D2" w:rsidRDefault="008438FF" w:rsidP="008D4772">
            <w:pPr>
              <w:numPr>
                <w:ilvl w:val="0"/>
                <w:numId w:val="35"/>
              </w:numPr>
              <w:rPr>
                <w:rFonts w:ascii="Bookman Old Style" w:hAnsi="Bookman Old Style"/>
                <w:color w:val="000000"/>
                <w:sz w:val="18"/>
                <w:szCs w:val="18"/>
              </w:rPr>
            </w:pPr>
          </w:p>
        </w:tc>
        <w:tc>
          <w:tcPr>
            <w:tcW w:w="10074" w:type="dxa"/>
          </w:tcPr>
          <w:p w:rsidR="008438FF" w:rsidRDefault="008438FF" w:rsidP="008D4772">
            <w:pPr>
              <w:rPr>
                <w:rFonts w:ascii="Bookman Old Style" w:hAnsi="Bookman Old Style"/>
                <w:color w:val="000000"/>
                <w:sz w:val="18"/>
                <w:szCs w:val="18"/>
              </w:rPr>
            </w:pPr>
            <w:r w:rsidRPr="00A671D2">
              <w:rPr>
                <w:rFonts w:ascii="Bookman Old Style" w:hAnsi="Bookman Old Style"/>
                <w:color w:val="000000"/>
                <w:sz w:val="18"/>
                <w:szCs w:val="18"/>
              </w:rPr>
              <w:t xml:space="preserve">Attends </w:t>
            </w:r>
            <w:r w:rsidR="00945E33" w:rsidRPr="00A671D2">
              <w:rPr>
                <w:rFonts w:ascii="Bookman Old Style" w:hAnsi="Bookman Old Style"/>
                <w:color w:val="000000"/>
                <w:sz w:val="18"/>
                <w:szCs w:val="18"/>
              </w:rPr>
              <w:t>non-credit</w:t>
            </w:r>
            <w:r w:rsidRPr="00A671D2">
              <w:rPr>
                <w:rFonts w:ascii="Bookman Old Style" w:hAnsi="Bookman Old Style"/>
                <w:color w:val="000000"/>
                <w:sz w:val="18"/>
                <w:szCs w:val="18"/>
              </w:rPr>
              <w:t xml:space="preserve"> courses</w:t>
            </w:r>
            <w:r>
              <w:rPr>
                <w:rFonts w:ascii="Bookman Old Style" w:hAnsi="Bookman Old Style"/>
                <w:color w:val="000000"/>
                <w:sz w:val="18"/>
                <w:szCs w:val="18"/>
              </w:rPr>
              <w:t xml:space="preserve"> and/or workshops</w:t>
            </w:r>
            <w:r w:rsidRPr="00A671D2">
              <w:rPr>
                <w:rFonts w:ascii="Bookman Old Style" w:hAnsi="Bookman Old Style"/>
                <w:color w:val="000000"/>
                <w:sz w:val="18"/>
                <w:szCs w:val="18"/>
              </w:rPr>
              <w:t xml:space="preserve"> that are discipline related</w:t>
            </w:r>
            <w:r>
              <w:rPr>
                <w:rFonts w:ascii="Bookman Old Style" w:hAnsi="Bookman Old Style"/>
                <w:color w:val="000000"/>
                <w:sz w:val="18"/>
                <w:szCs w:val="18"/>
              </w:rPr>
              <w:t>.</w:t>
            </w:r>
          </w:p>
          <w:p w:rsidR="008438FF" w:rsidRPr="008438FF" w:rsidRDefault="008438FF" w:rsidP="008D4772">
            <w:pPr>
              <w:rPr>
                <w:rFonts w:ascii="Bookman Old Style" w:hAnsi="Bookman Old Style"/>
                <w:color w:val="FF0000"/>
                <w:sz w:val="10"/>
                <w:szCs w:val="10"/>
              </w:rPr>
            </w:pPr>
          </w:p>
        </w:tc>
      </w:tr>
      <w:tr w:rsidR="008438FF" w:rsidRPr="009E1EF7" w:rsidTr="00B1735B">
        <w:tc>
          <w:tcPr>
            <w:tcW w:w="726" w:type="dxa"/>
          </w:tcPr>
          <w:p w:rsidR="008438FF" w:rsidRPr="009E1EF7" w:rsidRDefault="008438FF" w:rsidP="008D4772">
            <w:pPr>
              <w:rPr>
                <w:rFonts w:ascii="Bookman Old Style" w:hAnsi="Bookman Old Style"/>
                <w:color w:val="000000"/>
                <w:sz w:val="10"/>
                <w:szCs w:val="10"/>
              </w:rPr>
            </w:pPr>
          </w:p>
        </w:tc>
        <w:tc>
          <w:tcPr>
            <w:tcW w:w="10074" w:type="dxa"/>
          </w:tcPr>
          <w:p w:rsidR="008438FF" w:rsidRPr="009E1EF7" w:rsidRDefault="008438FF" w:rsidP="008D4772">
            <w:pPr>
              <w:rPr>
                <w:rFonts w:ascii="Bookman Old Style" w:hAnsi="Bookman Old Style"/>
                <w:color w:val="000000"/>
                <w:sz w:val="10"/>
                <w:szCs w:val="10"/>
              </w:rPr>
            </w:pPr>
          </w:p>
        </w:tc>
      </w:tr>
      <w:tr w:rsidR="003A5A45" w:rsidRPr="00A671D2" w:rsidTr="00B1735B">
        <w:tc>
          <w:tcPr>
            <w:tcW w:w="726" w:type="dxa"/>
          </w:tcPr>
          <w:p w:rsidR="003A5A45" w:rsidRPr="00A671D2" w:rsidRDefault="003A5A45" w:rsidP="0070546C">
            <w:pPr>
              <w:numPr>
                <w:ilvl w:val="0"/>
                <w:numId w:val="47"/>
              </w:numPr>
              <w:rPr>
                <w:rFonts w:ascii="Bookman Old Style" w:hAnsi="Bookman Old Style"/>
                <w:color w:val="000000"/>
                <w:sz w:val="18"/>
                <w:szCs w:val="18"/>
              </w:rPr>
            </w:pPr>
          </w:p>
        </w:tc>
        <w:tc>
          <w:tcPr>
            <w:tcW w:w="10074" w:type="dxa"/>
          </w:tcPr>
          <w:p w:rsidR="003A5A45" w:rsidRPr="00A671D2" w:rsidRDefault="00D835E4" w:rsidP="00E53C91">
            <w:pPr>
              <w:rPr>
                <w:rFonts w:ascii="Bookman Old Style" w:hAnsi="Bookman Old Style"/>
                <w:color w:val="000000"/>
                <w:sz w:val="18"/>
                <w:szCs w:val="18"/>
              </w:rPr>
            </w:pPr>
            <w:r w:rsidRPr="00A671D2">
              <w:rPr>
                <w:rFonts w:ascii="Bookman Old Style" w:hAnsi="Bookman Old Style"/>
                <w:color w:val="000000"/>
                <w:sz w:val="18"/>
                <w:szCs w:val="18"/>
              </w:rPr>
              <w:t>Obtains professional recognition by such means as invitations to exhibits and awards</w:t>
            </w:r>
            <w:r w:rsidR="00EC5982">
              <w:rPr>
                <w:rFonts w:ascii="Bookman Old Style" w:hAnsi="Bookman Old Style"/>
                <w:color w:val="000000"/>
                <w:sz w:val="18"/>
                <w:szCs w:val="18"/>
              </w:rPr>
              <w:t>.</w:t>
            </w:r>
          </w:p>
        </w:tc>
      </w:tr>
      <w:tr w:rsidR="003A5A45" w:rsidRPr="009E1EF7" w:rsidTr="00B1735B">
        <w:tc>
          <w:tcPr>
            <w:tcW w:w="726" w:type="dxa"/>
          </w:tcPr>
          <w:p w:rsidR="003A5A45" w:rsidRPr="009E1EF7" w:rsidRDefault="003A5A45" w:rsidP="00084E12">
            <w:pPr>
              <w:rPr>
                <w:rFonts w:ascii="Bookman Old Style" w:hAnsi="Bookman Old Style"/>
                <w:color w:val="000000"/>
                <w:sz w:val="10"/>
                <w:szCs w:val="10"/>
              </w:rPr>
            </w:pPr>
          </w:p>
        </w:tc>
        <w:tc>
          <w:tcPr>
            <w:tcW w:w="10074" w:type="dxa"/>
          </w:tcPr>
          <w:p w:rsidR="003A5A45" w:rsidRPr="009E1EF7" w:rsidRDefault="003A5A45" w:rsidP="00084E12">
            <w:pPr>
              <w:rPr>
                <w:rFonts w:ascii="Bookman Old Style" w:hAnsi="Bookman Old Style"/>
                <w:color w:val="000000"/>
                <w:sz w:val="10"/>
                <w:szCs w:val="10"/>
              </w:rPr>
            </w:pPr>
          </w:p>
        </w:tc>
      </w:tr>
    </w:tbl>
    <w:p w:rsidR="003A5A45" w:rsidRPr="00C31F89" w:rsidRDefault="003A5A45" w:rsidP="009B195B">
      <w:pPr>
        <w:rPr>
          <w:rFonts w:ascii="Bookman Old Style" w:hAnsi="Bookman Old Style"/>
          <w:color w:val="000000"/>
          <w:sz w:val="12"/>
          <w:szCs w:val="12"/>
        </w:rPr>
      </w:pPr>
    </w:p>
    <w:p w:rsidR="00C31F89" w:rsidRPr="00C31F89" w:rsidRDefault="00C31F89" w:rsidP="009B195B">
      <w:pPr>
        <w:rPr>
          <w:rFonts w:ascii="Bookman Old Style" w:hAnsi="Bookman Old Style"/>
          <w:color w:val="000000"/>
          <w:sz w:val="12"/>
          <w:szCs w:val="12"/>
        </w:rPr>
      </w:pPr>
    </w:p>
    <w:tbl>
      <w:tblPr>
        <w:tblW w:w="0" w:type="auto"/>
        <w:tblLook w:val="04A0" w:firstRow="1" w:lastRow="0" w:firstColumn="1" w:lastColumn="0" w:noHBand="0" w:noVBand="1"/>
      </w:tblPr>
      <w:tblGrid>
        <w:gridCol w:w="2252"/>
        <w:gridCol w:w="8548"/>
      </w:tblGrid>
      <w:tr w:rsidR="00D016DE" w:rsidRPr="009E1EF7" w:rsidTr="001819DE">
        <w:tc>
          <w:tcPr>
            <w:tcW w:w="2268" w:type="dxa"/>
          </w:tcPr>
          <w:p w:rsidR="00D016DE" w:rsidRPr="00D52713" w:rsidRDefault="00BB3176" w:rsidP="005848DF">
            <w:pPr>
              <w:rPr>
                <w:rFonts w:ascii="Bookman Old Style" w:hAnsi="Bookman Old Style"/>
                <w:b/>
                <w:sz w:val="22"/>
                <w:szCs w:val="22"/>
                <w:u w:val="single"/>
              </w:rPr>
            </w:pPr>
            <w:r w:rsidRPr="00D52713">
              <w:rPr>
                <w:rFonts w:ascii="Bookman Old Style" w:hAnsi="Bookman Old Style"/>
                <w:b/>
                <w:sz w:val="22"/>
                <w:szCs w:val="22"/>
                <w:u w:val="single"/>
              </w:rPr>
              <w:t>Scholarship</w:t>
            </w:r>
          </w:p>
        </w:tc>
        <w:tc>
          <w:tcPr>
            <w:tcW w:w="8748" w:type="dxa"/>
          </w:tcPr>
          <w:p w:rsidR="00D016DE" w:rsidRPr="009E1EF7" w:rsidRDefault="00D016DE" w:rsidP="005848DF">
            <w:pPr>
              <w:rPr>
                <w:rFonts w:ascii="Bookman Old Style" w:hAnsi="Bookman Old Style"/>
                <w:color w:val="000000"/>
                <w:sz w:val="22"/>
                <w:szCs w:val="22"/>
                <w:u w:val="single"/>
              </w:rPr>
            </w:pPr>
          </w:p>
        </w:tc>
      </w:tr>
    </w:tbl>
    <w:p w:rsidR="007247C1" w:rsidRDefault="007247C1" w:rsidP="009B195B">
      <w:pPr>
        <w:rPr>
          <w:rFonts w:ascii="Bookman Old Style" w:hAnsi="Bookman Old Style"/>
          <w:color w:val="000000"/>
          <w:sz w:val="16"/>
          <w:szCs w:val="16"/>
        </w:rPr>
      </w:pPr>
    </w:p>
    <w:tbl>
      <w:tblPr>
        <w:tblW w:w="0" w:type="auto"/>
        <w:tblLook w:val="04A0" w:firstRow="1" w:lastRow="0" w:firstColumn="1" w:lastColumn="0" w:noHBand="0" w:noVBand="1"/>
      </w:tblPr>
      <w:tblGrid>
        <w:gridCol w:w="732"/>
        <w:gridCol w:w="10068"/>
      </w:tblGrid>
      <w:tr w:rsidR="00F93512" w:rsidRPr="00A671D2" w:rsidTr="008D4772">
        <w:tc>
          <w:tcPr>
            <w:tcW w:w="738" w:type="dxa"/>
          </w:tcPr>
          <w:p w:rsidR="00F93512" w:rsidRPr="00A671D2" w:rsidRDefault="00F93512" w:rsidP="0070546C">
            <w:pPr>
              <w:numPr>
                <w:ilvl w:val="0"/>
                <w:numId w:val="47"/>
              </w:numPr>
              <w:rPr>
                <w:rFonts w:ascii="Bookman Old Style" w:hAnsi="Bookman Old Style"/>
                <w:color w:val="000000"/>
                <w:sz w:val="18"/>
                <w:szCs w:val="18"/>
              </w:rPr>
            </w:pPr>
          </w:p>
        </w:tc>
        <w:tc>
          <w:tcPr>
            <w:tcW w:w="10278" w:type="dxa"/>
          </w:tcPr>
          <w:p w:rsidR="00F93512" w:rsidRPr="00A671D2" w:rsidRDefault="00F93512" w:rsidP="00F93512">
            <w:pPr>
              <w:rPr>
                <w:rFonts w:ascii="Bookman Old Style" w:hAnsi="Bookman Old Style"/>
                <w:color w:val="000000"/>
                <w:sz w:val="18"/>
                <w:szCs w:val="18"/>
              </w:rPr>
            </w:pPr>
            <w:r w:rsidRPr="00A671D2">
              <w:rPr>
                <w:rFonts w:ascii="Bookman Old Style" w:hAnsi="Bookman Old Style"/>
                <w:color w:val="000000"/>
                <w:sz w:val="18"/>
                <w:szCs w:val="18"/>
              </w:rPr>
              <w:t>Develops a research proposal</w:t>
            </w:r>
            <w:r>
              <w:rPr>
                <w:rFonts w:ascii="Bookman Old Style" w:hAnsi="Bookman Old Style"/>
                <w:color w:val="000000"/>
                <w:sz w:val="18"/>
                <w:szCs w:val="18"/>
              </w:rPr>
              <w:t>, with primary or collaborative responsibilities.</w:t>
            </w:r>
          </w:p>
        </w:tc>
      </w:tr>
      <w:tr w:rsidR="00F93512" w:rsidRPr="009E1EF7" w:rsidTr="008D4772">
        <w:tc>
          <w:tcPr>
            <w:tcW w:w="738" w:type="dxa"/>
          </w:tcPr>
          <w:p w:rsidR="00F93512" w:rsidRPr="009E1EF7" w:rsidRDefault="00F93512" w:rsidP="008D4772">
            <w:pPr>
              <w:rPr>
                <w:rFonts w:ascii="Bookman Old Style" w:hAnsi="Bookman Old Style"/>
                <w:color w:val="000000"/>
                <w:sz w:val="10"/>
                <w:szCs w:val="10"/>
              </w:rPr>
            </w:pPr>
          </w:p>
        </w:tc>
        <w:tc>
          <w:tcPr>
            <w:tcW w:w="10278" w:type="dxa"/>
          </w:tcPr>
          <w:p w:rsidR="00F93512" w:rsidRPr="009E1EF7" w:rsidRDefault="00F93512" w:rsidP="008D4772">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A671D2" w:rsidRDefault="00BB3176" w:rsidP="009760FA">
            <w:pPr>
              <w:rPr>
                <w:rFonts w:ascii="Bookman Old Style" w:hAnsi="Bookman Old Style"/>
                <w:color w:val="000000"/>
                <w:sz w:val="18"/>
                <w:szCs w:val="18"/>
              </w:rPr>
            </w:pPr>
            <w:r w:rsidRPr="00A671D2">
              <w:rPr>
                <w:rFonts w:ascii="Bookman Old Style" w:hAnsi="Bookman Old Style"/>
                <w:color w:val="000000"/>
                <w:sz w:val="18"/>
                <w:szCs w:val="18"/>
              </w:rPr>
              <w:t>Conduct</w:t>
            </w:r>
            <w:r w:rsidR="00D835E4" w:rsidRPr="00A671D2">
              <w:rPr>
                <w:rFonts w:ascii="Bookman Old Style" w:hAnsi="Bookman Old Style"/>
                <w:color w:val="000000"/>
                <w:sz w:val="18"/>
                <w:szCs w:val="18"/>
              </w:rPr>
              <w:t>s and presents</w:t>
            </w:r>
            <w:r w:rsidRPr="00A671D2">
              <w:rPr>
                <w:rFonts w:ascii="Bookman Old Style" w:hAnsi="Bookman Old Style"/>
                <w:color w:val="000000"/>
                <w:sz w:val="18"/>
                <w:szCs w:val="18"/>
              </w:rPr>
              <w:t xml:space="preserve"> educational research and/or methodology evaluations in one’s academic field</w:t>
            </w:r>
            <w:r w:rsidR="00E53C91" w:rsidRPr="00A671D2">
              <w:rPr>
                <w:rFonts w:ascii="Bookman Old Style" w:hAnsi="Bookman Old Style"/>
                <w:color w:val="000000"/>
                <w:sz w:val="18"/>
                <w:szCs w:val="18"/>
              </w:rPr>
              <w:t>.</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A671D2" w:rsidRDefault="00E53C91" w:rsidP="00E53C91">
            <w:pPr>
              <w:rPr>
                <w:rFonts w:ascii="Bookman Old Style" w:hAnsi="Bookman Old Style"/>
                <w:color w:val="000000"/>
                <w:sz w:val="18"/>
                <w:szCs w:val="18"/>
              </w:rPr>
            </w:pPr>
            <w:r w:rsidRPr="00A671D2">
              <w:rPr>
                <w:rFonts w:ascii="Bookman Old Style" w:hAnsi="Bookman Old Style"/>
                <w:color w:val="000000"/>
                <w:sz w:val="18"/>
                <w:szCs w:val="18"/>
              </w:rPr>
              <w:t>D</w:t>
            </w:r>
            <w:r w:rsidR="00BB3176" w:rsidRPr="00A671D2">
              <w:rPr>
                <w:rFonts w:ascii="Bookman Old Style" w:hAnsi="Bookman Old Style"/>
                <w:color w:val="000000"/>
                <w:sz w:val="18"/>
                <w:szCs w:val="18"/>
              </w:rPr>
              <w:t>evelop</w:t>
            </w:r>
            <w:r w:rsidRPr="00A671D2">
              <w:rPr>
                <w:rFonts w:ascii="Bookman Old Style" w:hAnsi="Bookman Old Style"/>
                <w:color w:val="000000"/>
                <w:sz w:val="18"/>
                <w:szCs w:val="18"/>
              </w:rPr>
              <w:t xml:space="preserve">s and distributes/publishes </w:t>
            </w:r>
            <w:r w:rsidR="00BB3176" w:rsidRPr="00A671D2">
              <w:rPr>
                <w:rFonts w:ascii="Bookman Old Style" w:hAnsi="Bookman Old Style"/>
                <w:color w:val="000000"/>
                <w:sz w:val="18"/>
                <w:szCs w:val="18"/>
              </w:rPr>
              <w:t>technical information used by members of one’s academic field</w:t>
            </w:r>
            <w:r w:rsidRPr="00A671D2">
              <w:rPr>
                <w:rFonts w:ascii="Bookman Old Style" w:hAnsi="Bookman Old Style"/>
                <w:color w:val="000000"/>
                <w:sz w:val="18"/>
                <w:szCs w:val="18"/>
              </w:rPr>
              <w:t>.</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A671D2" w:rsidRDefault="00E53C91" w:rsidP="00E53C91">
            <w:pPr>
              <w:rPr>
                <w:rFonts w:ascii="Bookman Old Style" w:hAnsi="Bookman Old Style"/>
                <w:color w:val="000000"/>
                <w:sz w:val="18"/>
                <w:szCs w:val="18"/>
              </w:rPr>
            </w:pPr>
            <w:r w:rsidRPr="00A671D2">
              <w:rPr>
                <w:rFonts w:ascii="Bookman Old Style" w:hAnsi="Bookman Old Style"/>
                <w:color w:val="000000"/>
                <w:sz w:val="18"/>
                <w:szCs w:val="18"/>
              </w:rPr>
              <w:t>Develops a n</w:t>
            </w:r>
            <w:r w:rsidR="00BB3176" w:rsidRPr="00A671D2">
              <w:rPr>
                <w:rFonts w:ascii="Bookman Old Style" w:hAnsi="Bookman Old Style"/>
                <w:color w:val="000000"/>
                <w:sz w:val="18"/>
                <w:szCs w:val="18"/>
              </w:rPr>
              <w:t xml:space="preserve">ew tool or </w:t>
            </w:r>
            <w:r w:rsidRPr="00A671D2">
              <w:rPr>
                <w:rFonts w:ascii="Bookman Old Style" w:hAnsi="Bookman Old Style"/>
                <w:color w:val="000000"/>
                <w:sz w:val="18"/>
                <w:szCs w:val="18"/>
              </w:rPr>
              <w:t xml:space="preserve">piece of </w:t>
            </w:r>
            <w:r w:rsidR="00BB3176" w:rsidRPr="00A671D2">
              <w:rPr>
                <w:rFonts w:ascii="Bookman Old Style" w:hAnsi="Bookman Old Style"/>
                <w:color w:val="000000"/>
                <w:sz w:val="18"/>
                <w:szCs w:val="18"/>
              </w:rPr>
              <w:t>equipment</w:t>
            </w:r>
            <w:r w:rsidR="00D835E4" w:rsidRPr="00A671D2">
              <w:rPr>
                <w:rFonts w:ascii="Bookman Old Style" w:hAnsi="Bookman Old Style"/>
                <w:color w:val="000000"/>
                <w:sz w:val="18"/>
                <w:szCs w:val="18"/>
              </w:rPr>
              <w:t xml:space="preserve"> that is used by members of one’s professional field.</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sz w:val="18"/>
                <w:szCs w:val="18"/>
              </w:rPr>
            </w:pPr>
          </w:p>
        </w:tc>
        <w:tc>
          <w:tcPr>
            <w:tcW w:w="10278" w:type="dxa"/>
          </w:tcPr>
          <w:p w:rsidR="00BB3176" w:rsidRPr="00A671D2" w:rsidRDefault="00E53C91" w:rsidP="006E485A">
            <w:pPr>
              <w:rPr>
                <w:rFonts w:ascii="Bookman Old Style" w:hAnsi="Bookman Old Style"/>
                <w:sz w:val="18"/>
                <w:szCs w:val="18"/>
              </w:rPr>
            </w:pPr>
            <w:r w:rsidRPr="00A671D2">
              <w:rPr>
                <w:rFonts w:ascii="Bookman Old Style" w:hAnsi="Bookman Old Style"/>
                <w:sz w:val="18"/>
                <w:szCs w:val="18"/>
              </w:rPr>
              <w:t>Publishes and/or creates</w:t>
            </w:r>
            <w:r w:rsidR="00BB3176" w:rsidRPr="00A671D2">
              <w:rPr>
                <w:rFonts w:ascii="Bookman Old Style" w:hAnsi="Bookman Old Style"/>
                <w:sz w:val="18"/>
                <w:szCs w:val="18"/>
              </w:rPr>
              <w:t xml:space="preserve"> textbooks, professional market books, workbooks, casebooks, tutorials, reference manuals, laboratory books, etc</w:t>
            </w:r>
            <w:r w:rsidR="00EC5982">
              <w:rPr>
                <w:rFonts w:ascii="Bookman Old Style" w:hAnsi="Bookman Old Style"/>
                <w:sz w:val="18"/>
                <w:szCs w:val="18"/>
              </w:rPr>
              <w:t>.</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A671D2" w:rsidRDefault="00E53C91" w:rsidP="00E53C91">
            <w:pPr>
              <w:rPr>
                <w:rFonts w:ascii="Bookman Old Style" w:hAnsi="Bookman Old Style"/>
                <w:color w:val="000000"/>
                <w:sz w:val="18"/>
                <w:szCs w:val="18"/>
              </w:rPr>
            </w:pPr>
            <w:r w:rsidRPr="00A671D2">
              <w:rPr>
                <w:rFonts w:ascii="Bookman Old Style" w:hAnsi="Bookman Old Style"/>
                <w:color w:val="000000"/>
                <w:sz w:val="18"/>
                <w:szCs w:val="18"/>
              </w:rPr>
              <w:t>Creates a</w:t>
            </w:r>
            <w:r w:rsidR="00BB3176" w:rsidRPr="00A671D2">
              <w:rPr>
                <w:rFonts w:ascii="Bookman Old Style" w:hAnsi="Bookman Old Style"/>
                <w:color w:val="000000"/>
                <w:sz w:val="18"/>
                <w:szCs w:val="18"/>
              </w:rPr>
              <w:t>rticles accepted for publication in technical</w:t>
            </w:r>
            <w:r w:rsidR="000B35C6">
              <w:rPr>
                <w:rFonts w:ascii="Bookman Old Style" w:hAnsi="Bookman Old Style"/>
                <w:color w:val="000000"/>
                <w:sz w:val="18"/>
                <w:szCs w:val="18"/>
              </w:rPr>
              <w:t xml:space="preserve"> or professional</w:t>
            </w:r>
            <w:r w:rsidR="00BB3176" w:rsidRPr="00A671D2">
              <w:rPr>
                <w:rFonts w:ascii="Bookman Old Style" w:hAnsi="Bookman Old Style"/>
                <w:color w:val="000000"/>
                <w:sz w:val="18"/>
                <w:szCs w:val="18"/>
              </w:rPr>
              <w:t xml:space="preserve"> journals or abstracts</w:t>
            </w:r>
            <w:r w:rsidR="00EC5982">
              <w:rPr>
                <w:rFonts w:ascii="Bookman Old Style" w:hAnsi="Bookman Old Style"/>
                <w:color w:val="000000"/>
                <w:sz w:val="18"/>
                <w:szCs w:val="18"/>
              </w:rPr>
              <w:t>.</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D835E4" w:rsidRPr="00A671D2" w:rsidTr="00171F0B">
        <w:tc>
          <w:tcPr>
            <w:tcW w:w="738" w:type="dxa"/>
          </w:tcPr>
          <w:p w:rsidR="00D835E4" w:rsidRPr="00A671D2" w:rsidRDefault="00D835E4" w:rsidP="0070546C">
            <w:pPr>
              <w:numPr>
                <w:ilvl w:val="0"/>
                <w:numId w:val="47"/>
              </w:numPr>
              <w:rPr>
                <w:rFonts w:ascii="Bookman Old Style" w:hAnsi="Bookman Old Style"/>
                <w:color w:val="000000"/>
                <w:sz w:val="18"/>
                <w:szCs w:val="18"/>
              </w:rPr>
            </w:pPr>
          </w:p>
        </w:tc>
        <w:tc>
          <w:tcPr>
            <w:tcW w:w="10278" w:type="dxa"/>
          </w:tcPr>
          <w:p w:rsidR="00D835E4" w:rsidRPr="00A671D2" w:rsidRDefault="00D835E4" w:rsidP="006D1C5D">
            <w:pPr>
              <w:rPr>
                <w:rFonts w:ascii="Bookman Old Style" w:hAnsi="Bookman Old Style"/>
                <w:color w:val="000000"/>
                <w:sz w:val="18"/>
                <w:szCs w:val="18"/>
              </w:rPr>
            </w:pPr>
            <w:r w:rsidRPr="00A671D2">
              <w:rPr>
                <w:rFonts w:ascii="Bookman Old Style" w:hAnsi="Bookman Old Style"/>
                <w:color w:val="000000"/>
                <w:sz w:val="18"/>
                <w:szCs w:val="18"/>
              </w:rPr>
              <w:t>Applies</w:t>
            </w:r>
            <w:r w:rsidR="00A671D2" w:rsidRPr="00A671D2">
              <w:rPr>
                <w:rFonts w:ascii="Bookman Old Style" w:hAnsi="Bookman Old Style"/>
                <w:color w:val="000000"/>
                <w:sz w:val="18"/>
                <w:szCs w:val="18"/>
              </w:rPr>
              <w:t xml:space="preserve"> for and/or receives</w:t>
            </w:r>
            <w:r w:rsidRPr="00A671D2">
              <w:rPr>
                <w:rFonts w:ascii="Bookman Old Style" w:hAnsi="Bookman Old Style"/>
                <w:color w:val="000000"/>
                <w:sz w:val="18"/>
                <w:szCs w:val="18"/>
              </w:rPr>
              <w:t xml:space="preserve"> a patent</w:t>
            </w:r>
            <w:r w:rsidR="00A671D2" w:rsidRPr="00A671D2">
              <w:rPr>
                <w:rFonts w:ascii="Bookman Old Style" w:hAnsi="Bookman Old Style"/>
                <w:color w:val="000000"/>
                <w:sz w:val="18"/>
                <w:szCs w:val="18"/>
              </w:rPr>
              <w:t>.</w:t>
            </w:r>
          </w:p>
        </w:tc>
      </w:tr>
      <w:tr w:rsidR="00D835E4" w:rsidRPr="009E1EF7" w:rsidTr="00171F0B">
        <w:tc>
          <w:tcPr>
            <w:tcW w:w="738" w:type="dxa"/>
          </w:tcPr>
          <w:p w:rsidR="00D835E4" w:rsidRPr="009E1EF7" w:rsidRDefault="00D835E4" w:rsidP="00171F0B">
            <w:pPr>
              <w:rPr>
                <w:rFonts w:ascii="Bookman Old Style" w:hAnsi="Bookman Old Style"/>
                <w:color w:val="000000"/>
                <w:sz w:val="10"/>
                <w:szCs w:val="10"/>
              </w:rPr>
            </w:pPr>
          </w:p>
        </w:tc>
        <w:tc>
          <w:tcPr>
            <w:tcW w:w="10278" w:type="dxa"/>
          </w:tcPr>
          <w:p w:rsidR="00D835E4" w:rsidRPr="009E1EF7" w:rsidRDefault="00D835E4" w:rsidP="00171F0B">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A671D2" w:rsidRDefault="000B35C6" w:rsidP="000B35C6">
            <w:pPr>
              <w:rPr>
                <w:rFonts w:ascii="Bookman Old Style" w:hAnsi="Bookman Old Style"/>
                <w:color w:val="000000"/>
                <w:sz w:val="18"/>
                <w:szCs w:val="18"/>
              </w:rPr>
            </w:pPr>
            <w:r>
              <w:rPr>
                <w:rFonts w:ascii="Bookman Old Style" w:hAnsi="Bookman Old Style"/>
                <w:color w:val="000000"/>
                <w:sz w:val="18"/>
                <w:szCs w:val="18"/>
              </w:rPr>
              <w:t xml:space="preserve">Develops, produces and exhibits </w:t>
            </w:r>
            <w:r w:rsidR="00BB3176" w:rsidRPr="00A671D2">
              <w:rPr>
                <w:rFonts w:ascii="Bookman Old Style" w:hAnsi="Bookman Old Style"/>
                <w:color w:val="000000"/>
                <w:sz w:val="18"/>
                <w:szCs w:val="18"/>
              </w:rPr>
              <w:t>creative works</w:t>
            </w:r>
            <w:r w:rsidR="00EC5982">
              <w:rPr>
                <w:rFonts w:ascii="Bookman Old Style" w:hAnsi="Bookman Old Style"/>
                <w:color w:val="000000"/>
                <w:sz w:val="18"/>
                <w:szCs w:val="18"/>
              </w:rPr>
              <w:t>.</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EC5982" w:rsidP="009760FA">
            <w:pPr>
              <w:rPr>
                <w:rFonts w:ascii="Bookman Old Style" w:hAnsi="Bookman Old Style"/>
                <w:color w:val="000000"/>
                <w:sz w:val="10"/>
                <w:szCs w:val="10"/>
              </w:rPr>
            </w:pPr>
            <w:r>
              <w:rPr>
                <w:rFonts w:ascii="Bookman Old Style" w:hAnsi="Bookman Old Style"/>
                <w:color w:val="000000"/>
                <w:sz w:val="10"/>
                <w:szCs w:val="10"/>
              </w:rPr>
              <w:t>.</w:t>
            </w: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0B35C6" w:rsidRDefault="000B35C6" w:rsidP="00E53C91">
            <w:pPr>
              <w:rPr>
                <w:rFonts w:ascii="Bookman Old Style" w:hAnsi="Bookman Old Style"/>
                <w:color w:val="000000"/>
                <w:sz w:val="18"/>
                <w:szCs w:val="18"/>
              </w:rPr>
            </w:pPr>
            <w:r w:rsidRPr="000B35C6">
              <w:rPr>
                <w:rFonts w:ascii="Bookman Old Style" w:hAnsi="Bookman Old Style"/>
                <w:sz w:val="18"/>
                <w:szCs w:val="18"/>
              </w:rPr>
              <w:t>Delivers papers and/or presentations at technical, professional, or instructional conferences.</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A671D2" w:rsidRDefault="00171F0B" w:rsidP="00171F0B">
            <w:pPr>
              <w:rPr>
                <w:rFonts w:ascii="Bookman Old Style" w:hAnsi="Bookman Old Style"/>
                <w:color w:val="000000"/>
                <w:sz w:val="18"/>
                <w:szCs w:val="18"/>
              </w:rPr>
            </w:pPr>
            <w:r w:rsidRPr="00A671D2">
              <w:rPr>
                <w:rFonts w:ascii="Bookman Old Style" w:hAnsi="Bookman Old Style"/>
                <w:color w:val="000000"/>
                <w:sz w:val="18"/>
                <w:szCs w:val="18"/>
              </w:rPr>
              <w:t>Edits scholarly work and/or p</w:t>
            </w:r>
            <w:r w:rsidR="00E53C91" w:rsidRPr="00A671D2">
              <w:rPr>
                <w:rFonts w:ascii="Bookman Old Style" w:hAnsi="Bookman Old Style"/>
                <w:color w:val="000000"/>
                <w:sz w:val="18"/>
                <w:szCs w:val="18"/>
              </w:rPr>
              <w:t>ublishe</w:t>
            </w:r>
            <w:r w:rsidRPr="00A671D2">
              <w:rPr>
                <w:rFonts w:ascii="Bookman Old Style" w:hAnsi="Bookman Old Style"/>
                <w:color w:val="000000"/>
                <w:sz w:val="18"/>
                <w:szCs w:val="18"/>
              </w:rPr>
              <w:t>s</w:t>
            </w:r>
            <w:r w:rsidR="00BB3176" w:rsidRPr="00A671D2">
              <w:rPr>
                <w:rFonts w:ascii="Bookman Old Style" w:hAnsi="Bookman Old Style"/>
                <w:color w:val="000000"/>
                <w:sz w:val="18"/>
                <w:szCs w:val="18"/>
              </w:rPr>
              <w:t xml:space="preserve"> reviews of textbooks and other scholarly work</w:t>
            </w:r>
            <w:r w:rsidR="00EC5982">
              <w:rPr>
                <w:rFonts w:ascii="Bookman Old Style" w:hAnsi="Bookman Old Style"/>
                <w:color w:val="000000"/>
                <w:sz w:val="18"/>
                <w:szCs w:val="18"/>
              </w:rPr>
              <w:t>.</w:t>
            </w: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BB3176" w:rsidRPr="00A671D2" w:rsidTr="00E82A4A">
        <w:tc>
          <w:tcPr>
            <w:tcW w:w="738" w:type="dxa"/>
          </w:tcPr>
          <w:p w:rsidR="00BB3176" w:rsidRPr="00A671D2" w:rsidRDefault="00BB3176" w:rsidP="0070546C">
            <w:pPr>
              <w:numPr>
                <w:ilvl w:val="0"/>
                <w:numId w:val="47"/>
              </w:numPr>
              <w:rPr>
                <w:rFonts w:ascii="Bookman Old Style" w:hAnsi="Bookman Old Style"/>
                <w:color w:val="000000"/>
                <w:sz w:val="18"/>
                <w:szCs w:val="18"/>
              </w:rPr>
            </w:pPr>
          </w:p>
        </w:tc>
        <w:tc>
          <w:tcPr>
            <w:tcW w:w="10278" w:type="dxa"/>
          </w:tcPr>
          <w:p w:rsidR="00BB3176" w:rsidRPr="00B1735B" w:rsidRDefault="00D835E4" w:rsidP="00F93512">
            <w:pPr>
              <w:rPr>
                <w:rFonts w:ascii="Bookman Old Style" w:hAnsi="Bookman Old Style"/>
                <w:sz w:val="18"/>
                <w:szCs w:val="18"/>
              </w:rPr>
            </w:pPr>
            <w:r w:rsidRPr="00B1735B">
              <w:rPr>
                <w:rFonts w:ascii="Bookman Old Style" w:hAnsi="Bookman Old Style"/>
                <w:sz w:val="18"/>
                <w:szCs w:val="18"/>
              </w:rPr>
              <w:t xml:space="preserve">Provides consulting assistance, within area of expertise, to other agencies, organizations, </w:t>
            </w:r>
            <w:r w:rsidR="00E00528" w:rsidRPr="00B1735B">
              <w:rPr>
                <w:rFonts w:ascii="Bookman Old Style" w:hAnsi="Bookman Old Style"/>
                <w:sz w:val="18"/>
                <w:szCs w:val="18"/>
              </w:rPr>
              <w:t xml:space="preserve">boards, </w:t>
            </w:r>
            <w:r w:rsidRPr="00B1735B">
              <w:rPr>
                <w:rFonts w:ascii="Bookman Old Style" w:hAnsi="Bookman Old Style"/>
                <w:sz w:val="18"/>
                <w:szCs w:val="18"/>
              </w:rPr>
              <w:t>businesses or individuals</w:t>
            </w:r>
            <w:r w:rsidR="00F93512" w:rsidRPr="00B1735B">
              <w:rPr>
                <w:rFonts w:ascii="Bookman Old Style" w:hAnsi="Bookman Old Style"/>
                <w:sz w:val="18"/>
                <w:szCs w:val="18"/>
              </w:rPr>
              <w:t xml:space="preserve"> that incorporates a scholarly </w:t>
            </w:r>
            <w:r w:rsidRPr="00B1735B">
              <w:rPr>
                <w:rFonts w:ascii="Bookman Old Style" w:hAnsi="Bookman Old Style"/>
                <w:sz w:val="18"/>
                <w:szCs w:val="18"/>
              </w:rPr>
              <w:t>element</w:t>
            </w:r>
            <w:r w:rsidR="00EC5982" w:rsidRPr="00B1735B">
              <w:rPr>
                <w:rFonts w:ascii="Bookman Old Style" w:hAnsi="Bookman Old Style"/>
                <w:sz w:val="18"/>
                <w:szCs w:val="18"/>
              </w:rPr>
              <w:t>.</w:t>
            </w:r>
          </w:p>
        </w:tc>
      </w:tr>
      <w:tr w:rsidR="00BB3176" w:rsidRPr="009E1EF7" w:rsidTr="00FA3F5C">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B1735B" w:rsidRDefault="00BB3176" w:rsidP="009760FA">
            <w:pPr>
              <w:rPr>
                <w:rFonts w:ascii="Bookman Old Style" w:hAnsi="Bookman Old Style"/>
                <w:sz w:val="10"/>
                <w:szCs w:val="10"/>
              </w:rPr>
            </w:pPr>
          </w:p>
        </w:tc>
      </w:tr>
      <w:tr w:rsidR="00BB3176" w:rsidRPr="00A671D2" w:rsidTr="00E82A4A">
        <w:tc>
          <w:tcPr>
            <w:tcW w:w="738" w:type="dxa"/>
          </w:tcPr>
          <w:p w:rsidR="00C61B59" w:rsidRPr="00B1735B" w:rsidRDefault="0070546C" w:rsidP="00C61B59">
            <w:pPr>
              <w:rPr>
                <w:rFonts w:ascii="Bookman Old Style" w:hAnsi="Bookman Old Style"/>
                <w:sz w:val="18"/>
                <w:szCs w:val="18"/>
              </w:rPr>
            </w:pPr>
            <w:r w:rsidRPr="00B1735B">
              <w:rPr>
                <w:rFonts w:ascii="Bookman Old Style" w:hAnsi="Bookman Old Style"/>
                <w:sz w:val="18"/>
                <w:szCs w:val="18"/>
              </w:rPr>
              <w:t>21</w:t>
            </w:r>
            <w:r w:rsidR="00C61B59" w:rsidRPr="00B1735B">
              <w:rPr>
                <w:rFonts w:ascii="Bookman Old Style" w:hAnsi="Bookman Old Style"/>
                <w:sz w:val="18"/>
                <w:szCs w:val="18"/>
              </w:rPr>
              <w:t>.</w:t>
            </w:r>
          </w:p>
          <w:p w:rsidR="00C61B59" w:rsidRPr="00B1735B" w:rsidRDefault="00C61B59" w:rsidP="00C61B59">
            <w:pPr>
              <w:rPr>
                <w:rFonts w:ascii="Bookman Old Style" w:hAnsi="Bookman Old Style"/>
                <w:sz w:val="18"/>
                <w:szCs w:val="18"/>
              </w:rPr>
            </w:pPr>
          </w:p>
          <w:p w:rsidR="00C61B59" w:rsidRPr="00B1735B" w:rsidRDefault="0070546C" w:rsidP="00C61B59">
            <w:pPr>
              <w:rPr>
                <w:rFonts w:ascii="Bookman Old Style" w:hAnsi="Bookman Old Style"/>
                <w:sz w:val="18"/>
                <w:szCs w:val="18"/>
              </w:rPr>
            </w:pPr>
            <w:r w:rsidRPr="00B1735B">
              <w:rPr>
                <w:rFonts w:ascii="Bookman Old Style" w:hAnsi="Bookman Old Style"/>
                <w:sz w:val="18"/>
                <w:szCs w:val="18"/>
              </w:rPr>
              <w:t>22</w:t>
            </w:r>
            <w:r w:rsidR="00C61B59" w:rsidRPr="00B1735B">
              <w:rPr>
                <w:rFonts w:ascii="Bookman Old Style" w:hAnsi="Bookman Old Style"/>
                <w:sz w:val="18"/>
                <w:szCs w:val="18"/>
              </w:rPr>
              <w:t>.</w:t>
            </w:r>
          </w:p>
          <w:p w:rsidR="00C61B59" w:rsidRPr="00B1735B" w:rsidRDefault="00C61B59" w:rsidP="00C61B59">
            <w:pPr>
              <w:rPr>
                <w:rFonts w:ascii="Bookman Old Style" w:hAnsi="Bookman Old Style"/>
                <w:sz w:val="18"/>
                <w:szCs w:val="18"/>
              </w:rPr>
            </w:pPr>
          </w:p>
          <w:p w:rsidR="00C61B59" w:rsidRPr="00B1735B" w:rsidRDefault="0070546C" w:rsidP="00C61B59">
            <w:pPr>
              <w:rPr>
                <w:rFonts w:ascii="Bookman Old Style" w:hAnsi="Bookman Old Style"/>
                <w:sz w:val="18"/>
                <w:szCs w:val="18"/>
              </w:rPr>
            </w:pPr>
            <w:r w:rsidRPr="00B1735B">
              <w:rPr>
                <w:rFonts w:ascii="Bookman Old Style" w:hAnsi="Bookman Old Style"/>
                <w:sz w:val="18"/>
                <w:szCs w:val="18"/>
              </w:rPr>
              <w:t>23</w:t>
            </w:r>
            <w:r w:rsidR="00C61B59" w:rsidRPr="00B1735B">
              <w:rPr>
                <w:rFonts w:ascii="Bookman Old Style" w:hAnsi="Bookman Old Style"/>
                <w:sz w:val="18"/>
                <w:szCs w:val="18"/>
              </w:rPr>
              <w:t>.</w:t>
            </w:r>
          </w:p>
          <w:p w:rsidR="00C61B59" w:rsidRPr="00B1735B" w:rsidRDefault="00C61B59" w:rsidP="00C61B59">
            <w:pPr>
              <w:rPr>
                <w:rFonts w:ascii="Bookman Old Style" w:hAnsi="Bookman Old Style"/>
                <w:sz w:val="18"/>
                <w:szCs w:val="18"/>
              </w:rPr>
            </w:pPr>
          </w:p>
          <w:p w:rsidR="00C61B59" w:rsidRPr="00A671D2" w:rsidRDefault="0070546C" w:rsidP="00C61B59">
            <w:pPr>
              <w:rPr>
                <w:rFonts w:ascii="Bookman Old Style" w:hAnsi="Bookman Old Style"/>
                <w:color w:val="000000"/>
                <w:sz w:val="18"/>
                <w:szCs w:val="18"/>
              </w:rPr>
            </w:pPr>
            <w:r w:rsidRPr="00B1735B">
              <w:rPr>
                <w:rFonts w:ascii="Bookman Old Style" w:hAnsi="Bookman Old Style"/>
                <w:sz w:val="18"/>
                <w:szCs w:val="18"/>
              </w:rPr>
              <w:t>24</w:t>
            </w:r>
            <w:r w:rsidR="00C61B59" w:rsidRPr="00B1735B">
              <w:rPr>
                <w:rFonts w:ascii="Bookman Old Style" w:hAnsi="Bookman Old Style"/>
                <w:sz w:val="18"/>
                <w:szCs w:val="18"/>
              </w:rPr>
              <w:t>.</w:t>
            </w:r>
          </w:p>
        </w:tc>
        <w:tc>
          <w:tcPr>
            <w:tcW w:w="10278" w:type="dxa"/>
          </w:tcPr>
          <w:p w:rsidR="00BB3176" w:rsidRPr="00B1735B" w:rsidRDefault="00D835E4" w:rsidP="00D835E4">
            <w:pPr>
              <w:rPr>
                <w:rFonts w:ascii="Bookman Old Style" w:hAnsi="Bookman Old Style"/>
                <w:sz w:val="18"/>
                <w:szCs w:val="18"/>
              </w:rPr>
            </w:pPr>
            <w:r w:rsidRPr="00B1735B">
              <w:rPr>
                <w:rFonts w:ascii="Bookman Old Style" w:hAnsi="Bookman Old Style"/>
                <w:sz w:val="18"/>
                <w:szCs w:val="18"/>
              </w:rPr>
              <w:t>Publishes a creative work not</w:t>
            </w:r>
            <w:r w:rsidR="00D52713" w:rsidRPr="00B1735B">
              <w:rPr>
                <w:rFonts w:ascii="Bookman Old Style" w:hAnsi="Bookman Old Style"/>
                <w:sz w:val="18"/>
                <w:szCs w:val="18"/>
              </w:rPr>
              <w:t xml:space="preserve"> in field of expertise</w:t>
            </w:r>
            <w:r w:rsidR="00171F0B" w:rsidRPr="00B1735B">
              <w:rPr>
                <w:rFonts w:ascii="Bookman Old Style" w:hAnsi="Bookman Old Style"/>
                <w:sz w:val="18"/>
                <w:szCs w:val="18"/>
              </w:rPr>
              <w:t xml:space="preserve"> (Ex:  a short story)</w:t>
            </w:r>
            <w:r w:rsidR="00EC5982" w:rsidRPr="00B1735B">
              <w:rPr>
                <w:rFonts w:ascii="Bookman Old Style" w:hAnsi="Bookman Old Style"/>
                <w:sz w:val="18"/>
                <w:szCs w:val="18"/>
              </w:rPr>
              <w:t>.</w:t>
            </w:r>
          </w:p>
          <w:p w:rsidR="00AB561F" w:rsidRPr="00B1735B" w:rsidRDefault="00AB561F" w:rsidP="00D835E4">
            <w:pPr>
              <w:rPr>
                <w:rFonts w:ascii="Bookman Old Style" w:hAnsi="Bookman Old Style"/>
                <w:sz w:val="18"/>
                <w:szCs w:val="18"/>
              </w:rPr>
            </w:pPr>
          </w:p>
          <w:p w:rsidR="00AB561F" w:rsidRPr="00B1735B" w:rsidRDefault="00AB561F" w:rsidP="00C61B59">
            <w:pPr>
              <w:rPr>
                <w:rFonts w:ascii="Bookman Old Style" w:hAnsi="Bookman Old Style"/>
                <w:sz w:val="18"/>
                <w:szCs w:val="18"/>
              </w:rPr>
            </w:pPr>
            <w:r w:rsidRPr="00B1735B">
              <w:rPr>
                <w:rFonts w:ascii="Bookman Old Style" w:hAnsi="Bookman Old Style"/>
                <w:sz w:val="18"/>
                <w:szCs w:val="18"/>
              </w:rPr>
              <w:t>Provides evidence of developing and submitting grant application(s).</w:t>
            </w:r>
          </w:p>
          <w:p w:rsidR="00AB561F" w:rsidRPr="00B1735B" w:rsidRDefault="00AB561F" w:rsidP="00D835E4">
            <w:pPr>
              <w:rPr>
                <w:rFonts w:ascii="Bookman Old Style" w:hAnsi="Bookman Old Style"/>
                <w:sz w:val="18"/>
                <w:szCs w:val="18"/>
              </w:rPr>
            </w:pPr>
          </w:p>
          <w:p w:rsidR="00AB561F" w:rsidRPr="00B1735B" w:rsidRDefault="005E72A2" w:rsidP="00C61B59">
            <w:pPr>
              <w:rPr>
                <w:rFonts w:ascii="Bookman Old Style" w:hAnsi="Bookman Old Style"/>
                <w:sz w:val="18"/>
                <w:szCs w:val="18"/>
              </w:rPr>
            </w:pPr>
            <w:r w:rsidRPr="00B1735B">
              <w:rPr>
                <w:rFonts w:ascii="Bookman Old Style" w:hAnsi="Bookman Old Style"/>
                <w:sz w:val="18"/>
                <w:szCs w:val="18"/>
              </w:rPr>
              <w:t>Provides evidence of grant</w:t>
            </w:r>
            <w:r w:rsidR="00AB561F" w:rsidRPr="00B1735B">
              <w:rPr>
                <w:rFonts w:ascii="Bookman Old Style" w:hAnsi="Bookman Old Style"/>
                <w:sz w:val="18"/>
                <w:szCs w:val="18"/>
              </w:rPr>
              <w:t xml:space="preserve"> award(s).</w:t>
            </w:r>
          </w:p>
          <w:p w:rsidR="00AB561F" w:rsidRPr="00B1735B" w:rsidRDefault="00AB561F" w:rsidP="00D835E4">
            <w:pPr>
              <w:rPr>
                <w:rFonts w:ascii="Bookman Old Style" w:hAnsi="Bookman Old Style"/>
                <w:sz w:val="18"/>
                <w:szCs w:val="18"/>
              </w:rPr>
            </w:pPr>
          </w:p>
          <w:p w:rsidR="00AB561F" w:rsidRPr="00B1735B" w:rsidRDefault="00AC6E24" w:rsidP="00C61B59">
            <w:pPr>
              <w:rPr>
                <w:rFonts w:ascii="Bookman Old Style" w:hAnsi="Bookman Old Style"/>
                <w:sz w:val="18"/>
                <w:szCs w:val="18"/>
              </w:rPr>
            </w:pPr>
            <w:r w:rsidRPr="00B1735B">
              <w:rPr>
                <w:rFonts w:ascii="Bookman Old Style" w:hAnsi="Bookman Old Style"/>
                <w:sz w:val="18"/>
                <w:szCs w:val="18"/>
              </w:rPr>
              <w:t>Develops and</w:t>
            </w:r>
            <w:r w:rsidR="00AB561F" w:rsidRPr="00B1735B">
              <w:rPr>
                <w:rFonts w:ascii="Bookman Old Style" w:hAnsi="Bookman Old Style"/>
                <w:sz w:val="18"/>
                <w:szCs w:val="18"/>
              </w:rPr>
              <w:t xml:space="preserve"> produces Assessment of Learning outcomes reports.</w:t>
            </w:r>
          </w:p>
          <w:p w:rsidR="00AB561F" w:rsidRPr="00B1735B" w:rsidRDefault="00AB561F" w:rsidP="00D835E4">
            <w:pPr>
              <w:rPr>
                <w:rFonts w:ascii="Bookman Old Style" w:hAnsi="Bookman Old Style"/>
                <w:sz w:val="18"/>
                <w:szCs w:val="18"/>
              </w:rPr>
            </w:pPr>
          </w:p>
          <w:p w:rsidR="00AB561F" w:rsidRPr="00B1735B" w:rsidRDefault="00AB561F" w:rsidP="00D835E4">
            <w:pPr>
              <w:rPr>
                <w:rFonts w:ascii="Bookman Old Style" w:hAnsi="Bookman Old Style"/>
                <w:sz w:val="18"/>
                <w:szCs w:val="18"/>
              </w:rPr>
            </w:pPr>
          </w:p>
        </w:tc>
      </w:tr>
      <w:tr w:rsidR="00BB3176" w:rsidRPr="009E1EF7" w:rsidTr="00E82A4A">
        <w:tc>
          <w:tcPr>
            <w:tcW w:w="738" w:type="dxa"/>
          </w:tcPr>
          <w:p w:rsidR="00BB3176" w:rsidRPr="009E1EF7" w:rsidRDefault="00BB3176" w:rsidP="009760FA">
            <w:pPr>
              <w:rPr>
                <w:rFonts w:ascii="Bookman Old Style" w:hAnsi="Bookman Old Style"/>
                <w:color w:val="000000"/>
                <w:sz w:val="10"/>
                <w:szCs w:val="10"/>
              </w:rPr>
            </w:pPr>
          </w:p>
        </w:tc>
        <w:tc>
          <w:tcPr>
            <w:tcW w:w="10278" w:type="dxa"/>
          </w:tcPr>
          <w:p w:rsidR="00BB3176" w:rsidRPr="009E1EF7" w:rsidRDefault="00BB3176" w:rsidP="009760FA">
            <w:pPr>
              <w:rPr>
                <w:rFonts w:ascii="Bookman Old Style" w:hAnsi="Bookman Old Style"/>
                <w:color w:val="000000"/>
                <w:sz w:val="10"/>
                <w:szCs w:val="10"/>
              </w:rPr>
            </w:pPr>
          </w:p>
        </w:tc>
      </w:tr>
      <w:tr w:rsidR="00171F0B" w:rsidRPr="009E1EF7" w:rsidTr="00171F0B">
        <w:tc>
          <w:tcPr>
            <w:tcW w:w="738" w:type="dxa"/>
          </w:tcPr>
          <w:p w:rsidR="00171F0B" w:rsidRPr="009E1EF7" w:rsidRDefault="00171F0B" w:rsidP="00171F0B">
            <w:pPr>
              <w:rPr>
                <w:rFonts w:ascii="Bookman Old Style" w:hAnsi="Bookman Old Style"/>
                <w:color w:val="000000"/>
                <w:sz w:val="10"/>
                <w:szCs w:val="10"/>
              </w:rPr>
            </w:pPr>
          </w:p>
        </w:tc>
        <w:tc>
          <w:tcPr>
            <w:tcW w:w="10278" w:type="dxa"/>
          </w:tcPr>
          <w:p w:rsidR="00171F0B" w:rsidRPr="009E1EF7" w:rsidRDefault="00171F0B" w:rsidP="00171F0B">
            <w:pPr>
              <w:rPr>
                <w:rFonts w:ascii="Bookman Old Style" w:hAnsi="Bookman Old Style"/>
                <w:color w:val="000000"/>
                <w:sz w:val="10"/>
                <w:szCs w:val="10"/>
              </w:rPr>
            </w:pPr>
          </w:p>
        </w:tc>
      </w:tr>
    </w:tbl>
    <w:p w:rsidR="001819DE" w:rsidRPr="000347F4" w:rsidRDefault="001819DE" w:rsidP="009B195B">
      <w:pPr>
        <w:rPr>
          <w:rFonts w:ascii="Bookman Old Style" w:hAnsi="Bookman Old Style"/>
          <w:color w:val="000000"/>
          <w:sz w:val="10"/>
          <w:szCs w:val="10"/>
        </w:rPr>
      </w:pPr>
    </w:p>
    <w:p w:rsidR="003E3082" w:rsidRDefault="003E3082">
      <w:r>
        <w:br w:type="page"/>
      </w:r>
    </w:p>
    <w:tbl>
      <w:tblPr>
        <w:tblW w:w="0" w:type="auto"/>
        <w:tblLook w:val="04A0" w:firstRow="1" w:lastRow="0" w:firstColumn="1" w:lastColumn="0" w:noHBand="0" w:noVBand="1"/>
      </w:tblPr>
      <w:tblGrid>
        <w:gridCol w:w="2246"/>
        <w:gridCol w:w="8554"/>
      </w:tblGrid>
      <w:tr w:rsidR="001819DE" w:rsidRPr="009E1EF7" w:rsidTr="001819DE">
        <w:tc>
          <w:tcPr>
            <w:tcW w:w="2268" w:type="dxa"/>
          </w:tcPr>
          <w:p w:rsidR="001819DE" w:rsidRPr="00335F0B" w:rsidRDefault="001819DE" w:rsidP="005848DF">
            <w:pPr>
              <w:rPr>
                <w:rFonts w:ascii="Bookman Old Style" w:hAnsi="Bookman Old Style"/>
                <w:b/>
                <w:color w:val="000000"/>
                <w:sz w:val="26"/>
                <w:szCs w:val="26"/>
              </w:rPr>
            </w:pPr>
            <w:r w:rsidRPr="00335F0B">
              <w:rPr>
                <w:rFonts w:ascii="Bookman Old Style" w:hAnsi="Bookman Old Style"/>
                <w:b/>
                <w:color w:val="000000"/>
                <w:sz w:val="26"/>
                <w:szCs w:val="26"/>
              </w:rPr>
              <w:lastRenderedPageBreak/>
              <w:t>Appendix C</w:t>
            </w:r>
          </w:p>
        </w:tc>
        <w:tc>
          <w:tcPr>
            <w:tcW w:w="8748" w:type="dxa"/>
          </w:tcPr>
          <w:p w:rsidR="001819DE" w:rsidRPr="009E1EF7" w:rsidRDefault="00E53C91" w:rsidP="005848DF">
            <w:pPr>
              <w:rPr>
                <w:rFonts w:ascii="Bookman Old Style" w:hAnsi="Bookman Old Style"/>
                <w:b/>
                <w:color w:val="000000"/>
                <w:sz w:val="24"/>
              </w:rPr>
            </w:pPr>
            <w:r>
              <w:rPr>
                <w:rFonts w:ascii="Bookman Old Style" w:hAnsi="Bookman Old Style"/>
                <w:b/>
                <w:color w:val="000000"/>
                <w:sz w:val="24"/>
              </w:rPr>
              <w:t xml:space="preserve">Evidence of Growth and </w:t>
            </w:r>
            <w:r w:rsidR="00C31F89">
              <w:rPr>
                <w:rFonts w:ascii="Bookman Old Style" w:hAnsi="Bookman Old Style"/>
                <w:b/>
                <w:color w:val="000000"/>
                <w:sz w:val="24"/>
              </w:rPr>
              <w:t>D</w:t>
            </w:r>
            <w:r>
              <w:rPr>
                <w:rFonts w:ascii="Bookman Old Style" w:hAnsi="Bookman Old Style"/>
                <w:b/>
                <w:color w:val="000000"/>
                <w:sz w:val="24"/>
              </w:rPr>
              <w:t>evelopment in P</w:t>
            </w:r>
            <w:r w:rsidR="001819DE" w:rsidRPr="009E1EF7">
              <w:rPr>
                <w:rFonts w:ascii="Bookman Old Style" w:hAnsi="Bookman Old Style"/>
                <w:b/>
                <w:color w:val="000000"/>
                <w:sz w:val="24"/>
              </w:rPr>
              <w:t>rofessionally r</w:t>
            </w:r>
            <w:r>
              <w:rPr>
                <w:rFonts w:ascii="Bookman Old Style" w:hAnsi="Bookman Old Style"/>
                <w:b/>
                <w:color w:val="000000"/>
                <w:sz w:val="24"/>
              </w:rPr>
              <w:t>elated service, including both Academic and External C</w:t>
            </w:r>
            <w:r w:rsidR="001819DE" w:rsidRPr="009E1EF7">
              <w:rPr>
                <w:rFonts w:ascii="Bookman Old Style" w:hAnsi="Bookman Old Style"/>
                <w:b/>
                <w:color w:val="000000"/>
                <w:sz w:val="24"/>
              </w:rPr>
              <w:t>ommunities</w:t>
            </w:r>
          </w:p>
        </w:tc>
      </w:tr>
    </w:tbl>
    <w:p w:rsidR="001819DE" w:rsidRPr="009E1EF7" w:rsidRDefault="001819DE" w:rsidP="009B195B">
      <w:pPr>
        <w:rPr>
          <w:rFonts w:ascii="Bookman Old Style" w:hAnsi="Bookman Old Style"/>
          <w:color w:val="000000"/>
          <w:szCs w:val="20"/>
        </w:rPr>
      </w:pPr>
    </w:p>
    <w:p w:rsidR="001819DE" w:rsidRPr="009E1EF7" w:rsidRDefault="001819DE" w:rsidP="009B195B">
      <w:pPr>
        <w:rPr>
          <w:rFonts w:ascii="Bookman Old Style" w:hAnsi="Bookman Old Style"/>
          <w:color w:val="000000"/>
          <w:szCs w:val="20"/>
        </w:rPr>
      </w:pPr>
    </w:p>
    <w:tbl>
      <w:tblPr>
        <w:tblW w:w="0" w:type="auto"/>
        <w:tblInd w:w="18" w:type="dxa"/>
        <w:tblLook w:val="04A0" w:firstRow="1" w:lastRow="0" w:firstColumn="1" w:lastColumn="0" w:noHBand="0" w:noVBand="1"/>
      </w:tblPr>
      <w:tblGrid>
        <w:gridCol w:w="635"/>
        <w:gridCol w:w="10147"/>
      </w:tblGrid>
      <w:tr w:rsidR="003E3082" w:rsidRPr="00C31F89" w:rsidTr="00A817D7">
        <w:tc>
          <w:tcPr>
            <w:tcW w:w="645" w:type="dxa"/>
          </w:tcPr>
          <w:p w:rsidR="003E3082" w:rsidRPr="00C31F89" w:rsidRDefault="003E3082" w:rsidP="00171F0B">
            <w:pPr>
              <w:numPr>
                <w:ilvl w:val="0"/>
                <w:numId w:val="41"/>
              </w:numPr>
              <w:rPr>
                <w:rFonts w:ascii="Bookman Old Style" w:hAnsi="Bookman Old Style"/>
                <w:color w:val="000000"/>
                <w:szCs w:val="20"/>
              </w:rPr>
            </w:pPr>
          </w:p>
        </w:tc>
        <w:tc>
          <w:tcPr>
            <w:tcW w:w="10353" w:type="dxa"/>
          </w:tcPr>
          <w:p w:rsidR="003E3082" w:rsidRPr="00C31F89" w:rsidRDefault="003E3082" w:rsidP="003E3082">
            <w:pPr>
              <w:tabs>
                <w:tab w:val="left" w:pos="-2700"/>
                <w:tab w:val="left" w:pos="-1440"/>
              </w:tabs>
              <w:rPr>
                <w:rFonts w:ascii="Bookman Old Style" w:hAnsi="Bookman Old Style"/>
                <w:color w:val="000000"/>
                <w:szCs w:val="20"/>
              </w:rPr>
            </w:pPr>
            <w:r>
              <w:rPr>
                <w:rFonts w:ascii="Bookman Old Style" w:hAnsi="Bookman Old Style"/>
                <w:color w:val="000000"/>
                <w:szCs w:val="20"/>
              </w:rPr>
              <w:t xml:space="preserve">Serves as a committee member that contributes </w:t>
            </w:r>
            <w:r w:rsidRPr="00C31F89">
              <w:rPr>
                <w:rFonts w:ascii="Bookman Old Style" w:hAnsi="Bookman Old Style"/>
                <w:color w:val="000000"/>
                <w:szCs w:val="20"/>
              </w:rPr>
              <w:t>to the work of a departmental, college and/or university level committee</w:t>
            </w:r>
            <w:r w:rsidR="00171F0B">
              <w:rPr>
                <w:rFonts w:ascii="Bookman Old Style" w:hAnsi="Bookman Old Style"/>
                <w:color w:val="000000"/>
                <w:szCs w:val="20"/>
              </w:rPr>
              <w:t>.</w:t>
            </w:r>
          </w:p>
        </w:tc>
      </w:tr>
      <w:tr w:rsidR="003E3082" w:rsidRPr="00C31F89" w:rsidTr="00A817D7">
        <w:tc>
          <w:tcPr>
            <w:tcW w:w="645" w:type="dxa"/>
          </w:tcPr>
          <w:p w:rsidR="003E3082" w:rsidRPr="00C31F89" w:rsidRDefault="003E3082" w:rsidP="00171F0B">
            <w:pPr>
              <w:rPr>
                <w:rFonts w:ascii="Bookman Old Style" w:hAnsi="Bookman Old Style"/>
                <w:color w:val="000000"/>
                <w:szCs w:val="20"/>
              </w:rPr>
            </w:pPr>
          </w:p>
        </w:tc>
        <w:tc>
          <w:tcPr>
            <w:tcW w:w="10353" w:type="dxa"/>
          </w:tcPr>
          <w:p w:rsidR="003E3082" w:rsidRPr="00C31F89" w:rsidRDefault="003E3082" w:rsidP="00171F0B">
            <w:pPr>
              <w:rPr>
                <w:rFonts w:ascii="Bookman Old Style" w:hAnsi="Bookman Old Style"/>
                <w:color w:val="000000"/>
                <w:szCs w:val="20"/>
              </w:rPr>
            </w:pPr>
          </w:p>
        </w:tc>
      </w:tr>
      <w:tr w:rsidR="003E3082" w:rsidRPr="00C31F89" w:rsidTr="00A817D7">
        <w:tc>
          <w:tcPr>
            <w:tcW w:w="645" w:type="dxa"/>
          </w:tcPr>
          <w:p w:rsidR="003E3082" w:rsidRPr="00C31F89" w:rsidRDefault="003E3082" w:rsidP="00171F0B">
            <w:pPr>
              <w:numPr>
                <w:ilvl w:val="0"/>
                <w:numId w:val="41"/>
              </w:numPr>
              <w:rPr>
                <w:rFonts w:ascii="Bookman Old Style" w:hAnsi="Bookman Old Style"/>
                <w:color w:val="000000"/>
                <w:szCs w:val="20"/>
              </w:rPr>
            </w:pPr>
          </w:p>
        </w:tc>
        <w:tc>
          <w:tcPr>
            <w:tcW w:w="10353" w:type="dxa"/>
          </w:tcPr>
          <w:p w:rsidR="003E3082" w:rsidRPr="00C31F89" w:rsidRDefault="003E3082" w:rsidP="003E3082">
            <w:pPr>
              <w:tabs>
                <w:tab w:val="left" w:pos="-2700"/>
                <w:tab w:val="left" w:pos="-1440"/>
              </w:tabs>
              <w:rPr>
                <w:rFonts w:ascii="Bookman Old Style" w:hAnsi="Bookman Old Style"/>
                <w:color w:val="000000"/>
                <w:szCs w:val="20"/>
              </w:rPr>
            </w:pPr>
            <w:r>
              <w:rPr>
                <w:rFonts w:ascii="Bookman Old Style" w:hAnsi="Bookman Old Style"/>
                <w:color w:val="000000"/>
                <w:szCs w:val="20"/>
              </w:rPr>
              <w:t>Serves as a committee member that contributes to the work of a community organization, professional organization or other group that is relevant to the faculty member’s role at the University or area of expertise</w:t>
            </w:r>
            <w:r w:rsidR="00171F0B">
              <w:rPr>
                <w:rFonts w:ascii="Bookman Old Style" w:hAnsi="Bookman Old Style"/>
                <w:color w:val="000000"/>
                <w:szCs w:val="20"/>
              </w:rPr>
              <w:t>.</w:t>
            </w:r>
          </w:p>
        </w:tc>
      </w:tr>
      <w:tr w:rsidR="003E3082" w:rsidRPr="00C31F89" w:rsidTr="00A817D7">
        <w:tc>
          <w:tcPr>
            <w:tcW w:w="645" w:type="dxa"/>
          </w:tcPr>
          <w:p w:rsidR="003E3082" w:rsidRPr="00C31F89" w:rsidRDefault="003E3082" w:rsidP="00171F0B">
            <w:pPr>
              <w:rPr>
                <w:rFonts w:ascii="Bookman Old Style" w:hAnsi="Bookman Old Style"/>
                <w:color w:val="000000"/>
                <w:szCs w:val="20"/>
              </w:rPr>
            </w:pPr>
          </w:p>
        </w:tc>
        <w:tc>
          <w:tcPr>
            <w:tcW w:w="10353" w:type="dxa"/>
          </w:tcPr>
          <w:p w:rsidR="003E3082" w:rsidRPr="00C31F89" w:rsidRDefault="003E3082" w:rsidP="00171F0B">
            <w:pPr>
              <w:rPr>
                <w:rFonts w:ascii="Bookman Old Style" w:hAnsi="Bookman Old Style"/>
                <w:color w:val="000000"/>
                <w:szCs w:val="20"/>
              </w:rPr>
            </w:pPr>
          </w:p>
        </w:tc>
      </w:tr>
      <w:tr w:rsidR="00171F0B" w:rsidRPr="00C31F89" w:rsidTr="00A817D7">
        <w:tc>
          <w:tcPr>
            <w:tcW w:w="645" w:type="dxa"/>
          </w:tcPr>
          <w:p w:rsidR="00171F0B" w:rsidRPr="00C31F89" w:rsidRDefault="00171F0B" w:rsidP="00171F0B">
            <w:pPr>
              <w:numPr>
                <w:ilvl w:val="0"/>
                <w:numId w:val="41"/>
              </w:numPr>
              <w:rPr>
                <w:rFonts w:ascii="Bookman Old Style" w:hAnsi="Bookman Old Style"/>
                <w:color w:val="000000"/>
                <w:szCs w:val="20"/>
              </w:rPr>
            </w:pPr>
          </w:p>
        </w:tc>
        <w:tc>
          <w:tcPr>
            <w:tcW w:w="10353" w:type="dxa"/>
          </w:tcPr>
          <w:p w:rsidR="00171F0B" w:rsidRPr="00C31F89" w:rsidRDefault="00171F0B" w:rsidP="00EC5982">
            <w:pPr>
              <w:rPr>
                <w:rFonts w:ascii="Bookman Old Style" w:hAnsi="Bookman Old Style"/>
                <w:color w:val="000000"/>
                <w:szCs w:val="20"/>
              </w:rPr>
            </w:pPr>
            <w:r>
              <w:rPr>
                <w:rFonts w:ascii="Bookman Old Style" w:hAnsi="Bookman Old Style"/>
                <w:color w:val="000000"/>
                <w:szCs w:val="20"/>
              </w:rPr>
              <w:t>Assists with</w:t>
            </w:r>
            <w:r w:rsidRPr="00C31F89">
              <w:rPr>
                <w:rFonts w:ascii="Bookman Old Style" w:hAnsi="Bookman Old Style"/>
                <w:color w:val="000000"/>
                <w:szCs w:val="20"/>
              </w:rPr>
              <w:t xml:space="preserve"> the recruitment</w:t>
            </w:r>
            <w:r>
              <w:rPr>
                <w:rFonts w:ascii="Bookman Old Style" w:hAnsi="Bookman Old Style"/>
                <w:color w:val="000000"/>
                <w:szCs w:val="20"/>
              </w:rPr>
              <w:t xml:space="preserve"> and retention</w:t>
            </w:r>
            <w:r w:rsidRPr="00C31F89">
              <w:rPr>
                <w:rFonts w:ascii="Bookman Old Style" w:hAnsi="Bookman Old Style"/>
                <w:color w:val="000000"/>
                <w:szCs w:val="20"/>
              </w:rPr>
              <w:t xml:space="preserve"> of students (Ex:  Campus Visit Program</w:t>
            </w:r>
            <w:r w:rsidR="00EC5982">
              <w:rPr>
                <w:rFonts w:ascii="Bookman Old Style" w:hAnsi="Bookman Old Style"/>
                <w:color w:val="000000"/>
                <w:szCs w:val="20"/>
              </w:rPr>
              <w:t>)</w:t>
            </w:r>
          </w:p>
        </w:tc>
      </w:tr>
      <w:tr w:rsidR="00171F0B" w:rsidRPr="00C31F89" w:rsidTr="00A817D7">
        <w:tc>
          <w:tcPr>
            <w:tcW w:w="645" w:type="dxa"/>
          </w:tcPr>
          <w:p w:rsidR="00171F0B" w:rsidRPr="00C31F89" w:rsidRDefault="00171F0B" w:rsidP="00171F0B">
            <w:pPr>
              <w:rPr>
                <w:rFonts w:ascii="Bookman Old Style" w:hAnsi="Bookman Old Style"/>
                <w:color w:val="000000"/>
                <w:szCs w:val="20"/>
              </w:rPr>
            </w:pPr>
          </w:p>
        </w:tc>
        <w:tc>
          <w:tcPr>
            <w:tcW w:w="10353" w:type="dxa"/>
          </w:tcPr>
          <w:p w:rsidR="00171F0B" w:rsidRPr="00C31F89" w:rsidRDefault="00171F0B" w:rsidP="00171F0B">
            <w:pPr>
              <w:rPr>
                <w:rFonts w:ascii="Bookman Old Style" w:hAnsi="Bookman Old Style"/>
                <w:color w:val="000000"/>
                <w:szCs w:val="20"/>
              </w:rPr>
            </w:pPr>
          </w:p>
        </w:tc>
      </w:tr>
      <w:tr w:rsidR="00171F0B" w:rsidRPr="00D835E4" w:rsidTr="00A817D7">
        <w:tc>
          <w:tcPr>
            <w:tcW w:w="645" w:type="dxa"/>
          </w:tcPr>
          <w:p w:rsidR="00171F0B" w:rsidRPr="00D835E4" w:rsidRDefault="00171F0B" w:rsidP="00171F0B">
            <w:pPr>
              <w:numPr>
                <w:ilvl w:val="0"/>
                <w:numId w:val="41"/>
              </w:numPr>
              <w:rPr>
                <w:rFonts w:ascii="Bookman Old Style" w:hAnsi="Bookman Old Style"/>
                <w:color w:val="000000"/>
                <w:szCs w:val="20"/>
              </w:rPr>
            </w:pPr>
          </w:p>
        </w:tc>
        <w:tc>
          <w:tcPr>
            <w:tcW w:w="10353" w:type="dxa"/>
          </w:tcPr>
          <w:p w:rsidR="00171F0B" w:rsidRPr="00D835E4" w:rsidRDefault="00171F0B" w:rsidP="00171F0B">
            <w:pPr>
              <w:rPr>
                <w:rFonts w:ascii="Bookman Old Style" w:hAnsi="Bookman Old Style"/>
                <w:color w:val="000000"/>
                <w:szCs w:val="20"/>
              </w:rPr>
            </w:pPr>
            <w:r>
              <w:rPr>
                <w:rFonts w:ascii="Bookman Old Style" w:hAnsi="Bookman Old Style"/>
                <w:color w:val="000000"/>
                <w:szCs w:val="20"/>
              </w:rPr>
              <w:t>Provides guest lecture services within area of expertise for</w:t>
            </w:r>
            <w:r w:rsidRPr="00D835E4">
              <w:rPr>
                <w:rFonts w:ascii="Bookman Old Style" w:hAnsi="Bookman Old Style"/>
                <w:color w:val="000000"/>
                <w:szCs w:val="20"/>
              </w:rPr>
              <w:t xml:space="preserve"> classes a</w:t>
            </w:r>
            <w:r>
              <w:rPr>
                <w:rFonts w:ascii="Bookman Old Style" w:hAnsi="Bookman Old Style"/>
                <w:color w:val="000000"/>
                <w:szCs w:val="20"/>
              </w:rPr>
              <w:t>t Northern Michigan University</w:t>
            </w:r>
            <w:r w:rsidR="00A671D2">
              <w:rPr>
                <w:rFonts w:ascii="Bookman Old Style" w:hAnsi="Bookman Old Style"/>
                <w:color w:val="000000"/>
                <w:szCs w:val="20"/>
              </w:rPr>
              <w:t>.</w:t>
            </w:r>
          </w:p>
        </w:tc>
      </w:tr>
      <w:tr w:rsidR="00171F0B" w:rsidRPr="00D835E4" w:rsidTr="00A817D7">
        <w:tc>
          <w:tcPr>
            <w:tcW w:w="645" w:type="dxa"/>
          </w:tcPr>
          <w:p w:rsidR="00171F0B" w:rsidRPr="00D835E4" w:rsidRDefault="00171F0B" w:rsidP="00171F0B">
            <w:pPr>
              <w:rPr>
                <w:rFonts w:ascii="Bookman Old Style" w:hAnsi="Bookman Old Style"/>
                <w:color w:val="000000"/>
                <w:szCs w:val="20"/>
              </w:rPr>
            </w:pPr>
          </w:p>
        </w:tc>
        <w:tc>
          <w:tcPr>
            <w:tcW w:w="10353" w:type="dxa"/>
          </w:tcPr>
          <w:p w:rsidR="00171F0B" w:rsidRPr="00D835E4" w:rsidRDefault="00171F0B" w:rsidP="00171F0B">
            <w:pPr>
              <w:rPr>
                <w:rFonts w:ascii="Bookman Old Style" w:hAnsi="Bookman Old Style"/>
                <w:color w:val="000000"/>
                <w:szCs w:val="20"/>
              </w:rPr>
            </w:pPr>
          </w:p>
        </w:tc>
      </w:tr>
      <w:tr w:rsidR="00171F0B" w:rsidRPr="00D835E4" w:rsidTr="00A817D7">
        <w:tc>
          <w:tcPr>
            <w:tcW w:w="645" w:type="dxa"/>
          </w:tcPr>
          <w:p w:rsidR="00171F0B" w:rsidRPr="00D835E4" w:rsidRDefault="00171F0B" w:rsidP="00171F0B">
            <w:pPr>
              <w:numPr>
                <w:ilvl w:val="0"/>
                <w:numId w:val="41"/>
              </w:numPr>
              <w:rPr>
                <w:rFonts w:ascii="Bookman Old Style" w:hAnsi="Bookman Old Style"/>
                <w:color w:val="000000"/>
                <w:szCs w:val="20"/>
              </w:rPr>
            </w:pPr>
          </w:p>
        </w:tc>
        <w:tc>
          <w:tcPr>
            <w:tcW w:w="10353" w:type="dxa"/>
          </w:tcPr>
          <w:p w:rsidR="00171F0B" w:rsidRPr="00D835E4" w:rsidRDefault="00171F0B" w:rsidP="00171F0B">
            <w:pPr>
              <w:rPr>
                <w:rFonts w:ascii="Bookman Old Style" w:hAnsi="Bookman Old Style"/>
                <w:color w:val="000000"/>
                <w:szCs w:val="20"/>
              </w:rPr>
            </w:pPr>
            <w:r>
              <w:rPr>
                <w:rFonts w:ascii="Bookman Old Style" w:hAnsi="Bookman Old Style"/>
                <w:color w:val="000000"/>
                <w:szCs w:val="20"/>
              </w:rPr>
              <w:t>Provides guest lecture services</w:t>
            </w:r>
            <w:r w:rsidRPr="00D835E4">
              <w:rPr>
                <w:rFonts w:ascii="Bookman Old Style" w:hAnsi="Bookman Old Style"/>
                <w:color w:val="000000"/>
                <w:szCs w:val="20"/>
              </w:rPr>
              <w:t xml:space="preserve"> </w:t>
            </w:r>
            <w:r>
              <w:rPr>
                <w:rFonts w:ascii="Bookman Old Style" w:hAnsi="Bookman Old Style"/>
                <w:color w:val="000000"/>
                <w:szCs w:val="20"/>
              </w:rPr>
              <w:t>within area of expertise for community organizations or agencies</w:t>
            </w:r>
            <w:r w:rsidR="00A671D2">
              <w:rPr>
                <w:rFonts w:ascii="Bookman Old Style" w:hAnsi="Bookman Old Style"/>
                <w:color w:val="000000"/>
                <w:szCs w:val="20"/>
              </w:rPr>
              <w:t>.</w:t>
            </w:r>
          </w:p>
        </w:tc>
      </w:tr>
      <w:tr w:rsidR="00171F0B" w:rsidRPr="00D835E4" w:rsidTr="00A817D7">
        <w:tc>
          <w:tcPr>
            <w:tcW w:w="645" w:type="dxa"/>
          </w:tcPr>
          <w:p w:rsidR="00171F0B" w:rsidRPr="00D835E4" w:rsidRDefault="00171F0B" w:rsidP="00171F0B">
            <w:pPr>
              <w:rPr>
                <w:rFonts w:ascii="Bookman Old Style" w:hAnsi="Bookman Old Style"/>
                <w:color w:val="000000"/>
                <w:szCs w:val="20"/>
              </w:rPr>
            </w:pPr>
          </w:p>
        </w:tc>
        <w:tc>
          <w:tcPr>
            <w:tcW w:w="10353" w:type="dxa"/>
          </w:tcPr>
          <w:p w:rsidR="00171F0B" w:rsidRPr="00D835E4" w:rsidRDefault="00171F0B" w:rsidP="00171F0B">
            <w:pPr>
              <w:rPr>
                <w:rFonts w:ascii="Bookman Old Style" w:hAnsi="Bookman Old Style"/>
                <w:color w:val="000000"/>
                <w:szCs w:val="20"/>
              </w:rPr>
            </w:pPr>
          </w:p>
        </w:tc>
      </w:tr>
      <w:tr w:rsidR="00171F0B" w:rsidRPr="00C31F89" w:rsidTr="00A817D7">
        <w:tc>
          <w:tcPr>
            <w:tcW w:w="645" w:type="dxa"/>
          </w:tcPr>
          <w:p w:rsidR="00171F0B" w:rsidRPr="00C31F89" w:rsidRDefault="00171F0B" w:rsidP="00171F0B">
            <w:pPr>
              <w:numPr>
                <w:ilvl w:val="0"/>
                <w:numId w:val="41"/>
              </w:numPr>
              <w:rPr>
                <w:rFonts w:ascii="Bookman Old Style" w:hAnsi="Bookman Old Style"/>
                <w:color w:val="000000"/>
                <w:szCs w:val="20"/>
              </w:rPr>
            </w:pPr>
          </w:p>
        </w:tc>
        <w:tc>
          <w:tcPr>
            <w:tcW w:w="10353" w:type="dxa"/>
          </w:tcPr>
          <w:p w:rsidR="00171F0B" w:rsidRPr="00C31F89" w:rsidRDefault="00171F0B" w:rsidP="00171F0B">
            <w:pPr>
              <w:rPr>
                <w:rFonts w:ascii="Bookman Old Style" w:hAnsi="Bookman Old Style"/>
                <w:color w:val="000000"/>
                <w:szCs w:val="20"/>
              </w:rPr>
            </w:pPr>
            <w:r>
              <w:rPr>
                <w:rFonts w:ascii="Bookman Old Style" w:hAnsi="Bookman Old Style"/>
                <w:color w:val="000000"/>
                <w:szCs w:val="20"/>
              </w:rPr>
              <w:t xml:space="preserve">Provides evidence of mentoring (Ex: </w:t>
            </w:r>
            <w:r w:rsidR="00EC5982">
              <w:rPr>
                <w:rFonts w:ascii="Bookman Old Style" w:hAnsi="Bookman Old Style"/>
                <w:color w:val="000000"/>
                <w:szCs w:val="20"/>
              </w:rPr>
              <w:t xml:space="preserve"> N</w:t>
            </w:r>
            <w:r w:rsidRPr="00C31F89">
              <w:rPr>
                <w:rFonts w:ascii="Bookman Old Style" w:hAnsi="Bookman Old Style"/>
                <w:color w:val="000000"/>
                <w:szCs w:val="20"/>
              </w:rPr>
              <w:t>ew hires</w:t>
            </w:r>
            <w:r>
              <w:rPr>
                <w:rFonts w:ascii="Bookman Old Style" w:hAnsi="Bookman Old Style"/>
                <w:color w:val="000000"/>
                <w:szCs w:val="20"/>
              </w:rPr>
              <w:t xml:space="preserve"> within the department</w:t>
            </w:r>
            <w:r w:rsidRPr="00C31F89">
              <w:rPr>
                <w:rFonts w:ascii="Bookman Old Style" w:hAnsi="Bookman Old Style"/>
                <w:color w:val="000000"/>
                <w:szCs w:val="20"/>
              </w:rPr>
              <w:t>)</w:t>
            </w:r>
            <w:r w:rsidR="00A671D2">
              <w:rPr>
                <w:rFonts w:ascii="Bookman Old Style" w:hAnsi="Bookman Old Style"/>
                <w:color w:val="000000"/>
                <w:szCs w:val="20"/>
              </w:rPr>
              <w:t>.</w:t>
            </w:r>
          </w:p>
        </w:tc>
      </w:tr>
      <w:tr w:rsidR="00171F0B" w:rsidRPr="00C31F89" w:rsidTr="00A817D7">
        <w:tc>
          <w:tcPr>
            <w:tcW w:w="645" w:type="dxa"/>
          </w:tcPr>
          <w:p w:rsidR="00171F0B" w:rsidRPr="00C31F89" w:rsidRDefault="00171F0B" w:rsidP="00171F0B">
            <w:pPr>
              <w:rPr>
                <w:rFonts w:ascii="Bookman Old Style" w:hAnsi="Bookman Old Style"/>
                <w:color w:val="000000"/>
                <w:szCs w:val="20"/>
              </w:rPr>
            </w:pPr>
          </w:p>
        </w:tc>
        <w:tc>
          <w:tcPr>
            <w:tcW w:w="10353" w:type="dxa"/>
          </w:tcPr>
          <w:p w:rsidR="00171F0B" w:rsidRPr="00C31F89" w:rsidRDefault="00171F0B" w:rsidP="00171F0B">
            <w:pPr>
              <w:rPr>
                <w:rFonts w:ascii="Bookman Old Style" w:hAnsi="Bookman Old Style"/>
                <w:color w:val="000000"/>
                <w:szCs w:val="20"/>
              </w:rPr>
            </w:pPr>
          </w:p>
        </w:tc>
      </w:tr>
      <w:tr w:rsidR="00171F0B" w:rsidRPr="00C31F89" w:rsidTr="00A817D7">
        <w:tc>
          <w:tcPr>
            <w:tcW w:w="645" w:type="dxa"/>
          </w:tcPr>
          <w:p w:rsidR="00171F0B" w:rsidRPr="00C31F89" w:rsidRDefault="00171F0B" w:rsidP="00171F0B">
            <w:pPr>
              <w:numPr>
                <w:ilvl w:val="0"/>
                <w:numId w:val="41"/>
              </w:numPr>
              <w:rPr>
                <w:rFonts w:ascii="Bookman Old Style" w:hAnsi="Bookman Old Style"/>
                <w:color w:val="000000"/>
                <w:szCs w:val="20"/>
              </w:rPr>
            </w:pPr>
          </w:p>
        </w:tc>
        <w:tc>
          <w:tcPr>
            <w:tcW w:w="10353" w:type="dxa"/>
          </w:tcPr>
          <w:p w:rsidR="00171F0B" w:rsidRPr="00C31F89" w:rsidRDefault="00171F0B" w:rsidP="00171F0B">
            <w:pPr>
              <w:rPr>
                <w:rFonts w:ascii="Bookman Old Style" w:hAnsi="Bookman Old Style"/>
                <w:color w:val="000000"/>
                <w:szCs w:val="20"/>
              </w:rPr>
            </w:pPr>
            <w:r w:rsidRPr="00C31F89">
              <w:rPr>
                <w:rFonts w:ascii="Bookman Old Style" w:hAnsi="Bookman Old Style"/>
                <w:color w:val="000000"/>
                <w:szCs w:val="20"/>
              </w:rPr>
              <w:t>Plans and leads non-credit workshops, institutes or discussion groups</w:t>
            </w:r>
            <w:r w:rsidR="00A671D2">
              <w:rPr>
                <w:rFonts w:ascii="Bookman Old Style" w:hAnsi="Bookman Old Style"/>
                <w:color w:val="000000"/>
                <w:szCs w:val="20"/>
              </w:rPr>
              <w:t>.</w:t>
            </w:r>
          </w:p>
        </w:tc>
      </w:tr>
      <w:tr w:rsidR="00171F0B" w:rsidRPr="00C31F89" w:rsidTr="00A817D7">
        <w:tc>
          <w:tcPr>
            <w:tcW w:w="645" w:type="dxa"/>
          </w:tcPr>
          <w:p w:rsidR="00171F0B" w:rsidRPr="00C31F89" w:rsidRDefault="00171F0B" w:rsidP="00171F0B">
            <w:pPr>
              <w:rPr>
                <w:rFonts w:ascii="Bookman Old Style" w:hAnsi="Bookman Old Style"/>
                <w:color w:val="000000"/>
                <w:szCs w:val="20"/>
              </w:rPr>
            </w:pPr>
          </w:p>
        </w:tc>
        <w:tc>
          <w:tcPr>
            <w:tcW w:w="10353" w:type="dxa"/>
          </w:tcPr>
          <w:p w:rsidR="00171F0B" w:rsidRPr="00C31F89" w:rsidRDefault="00171F0B" w:rsidP="00171F0B">
            <w:pPr>
              <w:rPr>
                <w:rFonts w:ascii="Bookman Old Style" w:hAnsi="Bookman Old Style"/>
                <w:color w:val="000000"/>
                <w:szCs w:val="20"/>
              </w:rPr>
            </w:pPr>
          </w:p>
        </w:tc>
      </w:tr>
      <w:tr w:rsidR="003E3082" w:rsidRPr="00C31F89" w:rsidTr="00A817D7">
        <w:tc>
          <w:tcPr>
            <w:tcW w:w="645" w:type="dxa"/>
          </w:tcPr>
          <w:p w:rsidR="003E3082" w:rsidRPr="00C31F89" w:rsidRDefault="003E3082" w:rsidP="00171F0B">
            <w:pPr>
              <w:numPr>
                <w:ilvl w:val="0"/>
                <w:numId w:val="41"/>
              </w:numPr>
              <w:rPr>
                <w:rFonts w:ascii="Bookman Old Style" w:hAnsi="Bookman Old Style"/>
                <w:color w:val="000000"/>
                <w:szCs w:val="20"/>
              </w:rPr>
            </w:pPr>
          </w:p>
        </w:tc>
        <w:tc>
          <w:tcPr>
            <w:tcW w:w="10353" w:type="dxa"/>
          </w:tcPr>
          <w:p w:rsidR="003E3082" w:rsidRPr="00C31F89" w:rsidRDefault="00171F0B" w:rsidP="00EC5982">
            <w:pPr>
              <w:tabs>
                <w:tab w:val="left" w:pos="-2700"/>
                <w:tab w:val="left" w:pos="-1440"/>
              </w:tabs>
              <w:rPr>
                <w:rFonts w:ascii="Bookman Old Style" w:hAnsi="Bookman Old Style"/>
                <w:color w:val="000000"/>
                <w:szCs w:val="20"/>
              </w:rPr>
            </w:pPr>
            <w:r>
              <w:rPr>
                <w:rFonts w:ascii="Bookman Old Style" w:hAnsi="Bookman Old Style"/>
                <w:color w:val="000000"/>
                <w:szCs w:val="20"/>
              </w:rPr>
              <w:t>Participates and/or plans discipline-related programs with K-12 schools</w:t>
            </w:r>
            <w:r w:rsidR="00EC5982">
              <w:rPr>
                <w:rFonts w:ascii="Bookman Old Style" w:hAnsi="Bookman Old Style"/>
                <w:color w:val="000000"/>
                <w:szCs w:val="20"/>
              </w:rPr>
              <w:t>.</w:t>
            </w:r>
          </w:p>
        </w:tc>
      </w:tr>
      <w:tr w:rsidR="003E3082" w:rsidRPr="00C31F89" w:rsidTr="00A817D7">
        <w:tc>
          <w:tcPr>
            <w:tcW w:w="645" w:type="dxa"/>
          </w:tcPr>
          <w:p w:rsidR="003E3082" w:rsidRPr="00C31F89" w:rsidRDefault="003E3082" w:rsidP="00171F0B">
            <w:pPr>
              <w:rPr>
                <w:rFonts w:ascii="Bookman Old Style" w:hAnsi="Bookman Old Style"/>
                <w:color w:val="000000"/>
                <w:szCs w:val="20"/>
              </w:rPr>
            </w:pPr>
          </w:p>
        </w:tc>
        <w:tc>
          <w:tcPr>
            <w:tcW w:w="10353" w:type="dxa"/>
          </w:tcPr>
          <w:p w:rsidR="003E3082" w:rsidRPr="00C31F89" w:rsidRDefault="003E3082" w:rsidP="00171F0B">
            <w:pPr>
              <w:rPr>
                <w:rFonts w:ascii="Bookman Old Style" w:hAnsi="Bookman Old Style"/>
                <w:color w:val="000000"/>
                <w:szCs w:val="20"/>
              </w:rPr>
            </w:pPr>
          </w:p>
        </w:tc>
      </w:tr>
      <w:tr w:rsidR="00171F0B" w:rsidRPr="00C31F89" w:rsidTr="00A817D7">
        <w:tc>
          <w:tcPr>
            <w:tcW w:w="645" w:type="dxa"/>
          </w:tcPr>
          <w:p w:rsidR="00171F0B" w:rsidRPr="00C31F89" w:rsidRDefault="00171F0B" w:rsidP="00171F0B">
            <w:pPr>
              <w:numPr>
                <w:ilvl w:val="0"/>
                <w:numId w:val="41"/>
              </w:numPr>
              <w:rPr>
                <w:rFonts w:ascii="Bookman Old Style" w:hAnsi="Bookman Old Style"/>
                <w:color w:val="000000"/>
                <w:szCs w:val="20"/>
              </w:rPr>
            </w:pPr>
          </w:p>
        </w:tc>
        <w:tc>
          <w:tcPr>
            <w:tcW w:w="10353" w:type="dxa"/>
          </w:tcPr>
          <w:p w:rsidR="00171F0B" w:rsidRPr="00C31F89" w:rsidRDefault="0022781E" w:rsidP="000B35C6">
            <w:pPr>
              <w:rPr>
                <w:rFonts w:ascii="Bookman Old Style" w:hAnsi="Bookman Old Style"/>
                <w:color w:val="000000"/>
                <w:szCs w:val="20"/>
              </w:rPr>
            </w:pPr>
            <w:r>
              <w:rPr>
                <w:rFonts w:ascii="Bookman Old Style" w:hAnsi="Bookman Old Style"/>
                <w:color w:val="000000"/>
                <w:szCs w:val="20"/>
              </w:rPr>
              <w:t>Provides e</w:t>
            </w:r>
            <w:r w:rsidRPr="00C31F89">
              <w:rPr>
                <w:rFonts w:ascii="Bookman Old Style" w:hAnsi="Bookman Old Style"/>
                <w:color w:val="000000"/>
                <w:szCs w:val="20"/>
              </w:rPr>
              <w:t>vidence</w:t>
            </w:r>
            <w:r w:rsidR="000B35C6">
              <w:rPr>
                <w:rFonts w:ascii="Bookman Old Style" w:hAnsi="Bookman Old Style"/>
                <w:color w:val="000000"/>
                <w:szCs w:val="20"/>
              </w:rPr>
              <w:t xml:space="preserve"> of interaction and leadership</w:t>
            </w:r>
            <w:r>
              <w:rPr>
                <w:rFonts w:ascii="Bookman Old Style" w:hAnsi="Bookman Old Style"/>
                <w:color w:val="000000"/>
                <w:szCs w:val="20"/>
              </w:rPr>
              <w:t xml:space="preserve"> </w:t>
            </w:r>
            <w:r w:rsidRPr="00C31F89">
              <w:rPr>
                <w:rFonts w:ascii="Bookman Old Style" w:hAnsi="Bookman Old Style"/>
                <w:color w:val="000000"/>
                <w:szCs w:val="20"/>
              </w:rPr>
              <w:t xml:space="preserve">for </w:t>
            </w:r>
            <w:r w:rsidR="000B35C6">
              <w:rPr>
                <w:rFonts w:ascii="Bookman Old Style" w:hAnsi="Bookman Old Style"/>
                <w:color w:val="000000"/>
                <w:szCs w:val="20"/>
              </w:rPr>
              <w:t>NMU students in their</w:t>
            </w:r>
            <w:r>
              <w:rPr>
                <w:rFonts w:ascii="Bookman Old Style" w:hAnsi="Bookman Old Style"/>
                <w:color w:val="000000"/>
                <w:szCs w:val="20"/>
              </w:rPr>
              <w:t xml:space="preserve"> associated </w:t>
            </w:r>
            <w:r w:rsidR="000B35C6">
              <w:rPr>
                <w:rFonts w:ascii="Bookman Old Style" w:hAnsi="Bookman Old Style"/>
                <w:color w:val="000000"/>
                <w:szCs w:val="20"/>
              </w:rPr>
              <w:t>projects and</w:t>
            </w:r>
            <w:r>
              <w:rPr>
                <w:rFonts w:ascii="Bookman Old Style" w:hAnsi="Bookman Old Style"/>
                <w:color w:val="000000"/>
                <w:szCs w:val="20"/>
              </w:rPr>
              <w:t xml:space="preserve"> events</w:t>
            </w:r>
            <w:r w:rsidR="000B35C6">
              <w:rPr>
                <w:rFonts w:ascii="Bookman Old Style" w:hAnsi="Bookman Old Style"/>
                <w:color w:val="000000"/>
                <w:szCs w:val="20"/>
              </w:rPr>
              <w:t xml:space="preserve"> in the community</w:t>
            </w:r>
            <w:r>
              <w:rPr>
                <w:rFonts w:ascii="Bookman Old Style" w:hAnsi="Bookman Old Style"/>
                <w:color w:val="000000"/>
                <w:szCs w:val="20"/>
              </w:rPr>
              <w:t>.</w:t>
            </w:r>
          </w:p>
        </w:tc>
      </w:tr>
      <w:tr w:rsidR="00171F0B" w:rsidRPr="00C31F89" w:rsidTr="00A817D7">
        <w:tc>
          <w:tcPr>
            <w:tcW w:w="645" w:type="dxa"/>
          </w:tcPr>
          <w:p w:rsidR="00171F0B" w:rsidRPr="00C31F89" w:rsidRDefault="00171F0B" w:rsidP="00171F0B">
            <w:pPr>
              <w:rPr>
                <w:rFonts w:ascii="Bookman Old Style" w:hAnsi="Bookman Old Style"/>
                <w:color w:val="000000"/>
                <w:szCs w:val="20"/>
              </w:rPr>
            </w:pPr>
          </w:p>
        </w:tc>
        <w:tc>
          <w:tcPr>
            <w:tcW w:w="10353" w:type="dxa"/>
          </w:tcPr>
          <w:p w:rsidR="00171F0B" w:rsidRPr="00C31F89" w:rsidRDefault="00171F0B" w:rsidP="00171F0B">
            <w:pPr>
              <w:rPr>
                <w:rFonts w:ascii="Bookman Old Style" w:hAnsi="Bookman Old Style"/>
                <w:color w:val="000000"/>
                <w:szCs w:val="20"/>
              </w:rPr>
            </w:pPr>
          </w:p>
        </w:tc>
      </w:tr>
      <w:tr w:rsidR="001819DE" w:rsidRPr="00C31F89" w:rsidTr="00A817D7">
        <w:tc>
          <w:tcPr>
            <w:tcW w:w="645" w:type="dxa"/>
          </w:tcPr>
          <w:p w:rsidR="001819DE" w:rsidRPr="00C31F89" w:rsidRDefault="001819DE" w:rsidP="003E3082">
            <w:pPr>
              <w:numPr>
                <w:ilvl w:val="0"/>
                <w:numId w:val="41"/>
              </w:numPr>
              <w:rPr>
                <w:rFonts w:ascii="Bookman Old Style" w:hAnsi="Bookman Old Style"/>
                <w:color w:val="000000"/>
                <w:szCs w:val="20"/>
              </w:rPr>
            </w:pPr>
          </w:p>
        </w:tc>
        <w:tc>
          <w:tcPr>
            <w:tcW w:w="10353" w:type="dxa"/>
          </w:tcPr>
          <w:p w:rsidR="001819DE" w:rsidRPr="00C31F89" w:rsidRDefault="00171F0B" w:rsidP="00171F0B">
            <w:pPr>
              <w:tabs>
                <w:tab w:val="left" w:pos="-2700"/>
                <w:tab w:val="left" w:pos="-1440"/>
              </w:tabs>
              <w:rPr>
                <w:rFonts w:ascii="Bookman Old Style" w:hAnsi="Bookman Old Style"/>
                <w:color w:val="000000"/>
                <w:szCs w:val="20"/>
              </w:rPr>
            </w:pPr>
            <w:r>
              <w:rPr>
                <w:rFonts w:ascii="Bookman Old Style" w:hAnsi="Bookman Old Style"/>
                <w:color w:val="000000"/>
                <w:szCs w:val="20"/>
              </w:rPr>
              <w:t xml:space="preserve">Serves as </w:t>
            </w:r>
            <w:r w:rsidR="003E3082">
              <w:rPr>
                <w:rFonts w:ascii="Bookman Old Style" w:hAnsi="Bookman Old Style"/>
                <w:color w:val="000000"/>
                <w:szCs w:val="20"/>
              </w:rPr>
              <w:t>Chair</w:t>
            </w:r>
            <w:r>
              <w:rPr>
                <w:rFonts w:ascii="Bookman Old Style" w:hAnsi="Bookman Old Style"/>
                <w:color w:val="000000"/>
                <w:szCs w:val="20"/>
              </w:rPr>
              <w:t xml:space="preserve"> of</w:t>
            </w:r>
            <w:r w:rsidR="003E3082">
              <w:rPr>
                <w:rFonts w:ascii="Bookman Old Style" w:hAnsi="Bookman Old Style"/>
                <w:color w:val="000000"/>
                <w:szCs w:val="20"/>
              </w:rPr>
              <w:t xml:space="preserve"> a departmental, college or university level committee</w:t>
            </w:r>
            <w:r w:rsidR="00A671D2">
              <w:rPr>
                <w:rFonts w:ascii="Bookman Old Style" w:hAnsi="Bookman Old Style"/>
                <w:color w:val="000000"/>
                <w:szCs w:val="20"/>
              </w:rPr>
              <w:t>.</w:t>
            </w:r>
          </w:p>
        </w:tc>
      </w:tr>
      <w:tr w:rsidR="001819DE" w:rsidRPr="00C31F89" w:rsidTr="00A817D7">
        <w:tc>
          <w:tcPr>
            <w:tcW w:w="645" w:type="dxa"/>
          </w:tcPr>
          <w:p w:rsidR="001819DE" w:rsidRPr="00C31F89" w:rsidRDefault="001819DE" w:rsidP="005848DF">
            <w:pPr>
              <w:rPr>
                <w:rFonts w:ascii="Bookman Old Style" w:hAnsi="Bookman Old Style"/>
                <w:color w:val="000000"/>
                <w:szCs w:val="20"/>
              </w:rPr>
            </w:pPr>
          </w:p>
        </w:tc>
        <w:tc>
          <w:tcPr>
            <w:tcW w:w="10353" w:type="dxa"/>
          </w:tcPr>
          <w:p w:rsidR="001819DE" w:rsidRPr="00C31F89" w:rsidRDefault="001819DE" w:rsidP="005848DF">
            <w:pPr>
              <w:rPr>
                <w:rFonts w:ascii="Bookman Old Style" w:hAnsi="Bookman Old Style"/>
                <w:color w:val="000000"/>
                <w:szCs w:val="20"/>
              </w:rPr>
            </w:pPr>
          </w:p>
        </w:tc>
      </w:tr>
      <w:tr w:rsidR="001819DE" w:rsidRPr="00C31F89" w:rsidTr="00A817D7">
        <w:tc>
          <w:tcPr>
            <w:tcW w:w="645" w:type="dxa"/>
          </w:tcPr>
          <w:p w:rsidR="001819DE" w:rsidRPr="00C31F89" w:rsidRDefault="001819DE" w:rsidP="003E3082">
            <w:pPr>
              <w:numPr>
                <w:ilvl w:val="0"/>
                <w:numId w:val="41"/>
              </w:numPr>
              <w:rPr>
                <w:rFonts w:ascii="Bookman Old Style" w:hAnsi="Bookman Old Style"/>
                <w:color w:val="000000"/>
                <w:szCs w:val="20"/>
              </w:rPr>
            </w:pPr>
          </w:p>
        </w:tc>
        <w:tc>
          <w:tcPr>
            <w:tcW w:w="10353" w:type="dxa"/>
          </w:tcPr>
          <w:p w:rsidR="001819DE" w:rsidRPr="00C31F89" w:rsidRDefault="003E3082" w:rsidP="00171F0B">
            <w:pPr>
              <w:tabs>
                <w:tab w:val="left" w:pos="-2700"/>
                <w:tab w:val="left" w:pos="-1440"/>
              </w:tabs>
              <w:rPr>
                <w:rFonts w:ascii="Bookman Old Style" w:hAnsi="Bookman Old Style"/>
                <w:color w:val="000000"/>
                <w:szCs w:val="20"/>
              </w:rPr>
            </w:pPr>
            <w:r>
              <w:rPr>
                <w:rFonts w:ascii="Bookman Old Style" w:hAnsi="Bookman Old Style"/>
                <w:color w:val="000000"/>
                <w:szCs w:val="20"/>
              </w:rPr>
              <w:t>Serves as an officer or executive of a community organization, professional organization or other group that is relevant to the faculty member’s role at the University or area of expertise.</w:t>
            </w:r>
          </w:p>
        </w:tc>
      </w:tr>
      <w:tr w:rsidR="00A817D7" w:rsidRPr="00C31F89" w:rsidTr="00A817D7">
        <w:tc>
          <w:tcPr>
            <w:tcW w:w="645" w:type="dxa"/>
          </w:tcPr>
          <w:p w:rsidR="00A817D7" w:rsidRPr="00C31F89" w:rsidRDefault="00A817D7" w:rsidP="008D4772">
            <w:pPr>
              <w:rPr>
                <w:rFonts w:ascii="Bookman Old Style" w:hAnsi="Bookman Old Style"/>
                <w:color w:val="000000"/>
                <w:szCs w:val="20"/>
              </w:rPr>
            </w:pPr>
          </w:p>
        </w:tc>
        <w:tc>
          <w:tcPr>
            <w:tcW w:w="10353" w:type="dxa"/>
          </w:tcPr>
          <w:p w:rsidR="00A817D7" w:rsidRPr="00C31F89" w:rsidRDefault="00A817D7" w:rsidP="008D4772">
            <w:pPr>
              <w:rPr>
                <w:rFonts w:ascii="Bookman Old Style" w:hAnsi="Bookman Old Style"/>
                <w:color w:val="000000"/>
                <w:szCs w:val="20"/>
              </w:rPr>
            </w:pPr>
          </w:p>
        </w:tc>
      </w:tr>
      <w:tr w:rsidR="00A817D7" w:rsidRPr="00A817D7" w:rsidTr="00A817D7">
        <w:tc>
          <w:tcPr>
            <w:tcW w:w="645" w:type="dxa"/>
          </w:tcPr>
          <w:p w:rsidR="00A817D7" w:rsidRPr="00A817D7" w:rsidRDefault="00A817D7" w:rsidP="00A817D7">
            <w:pPr>
              <w:numPr>
                <w:ilvl w:val="0"/>
                <w:numId w:val="42"/>
              </w:numPr>
              <w:rPr>
                <w:rFonts w:ascii="Bookman Old Style" w:hAnsi="Bookman Old Style"/>
                <w:szCs w:val="20"/>
              </w:rPr>
            </w:pPr>
          </w:p>
        </w:tc>
        <w:tc>
          <w:tcPr>
            <w:tcW w:w="10353" w:type="dxa"/>
          </w:tcPr>
          <w:p w:rsidR="00A817D7" w:rsidRPr="00A817D7" w:rsidRDefault="00A817D7" w:rsidP="006E485A">
            <w:pPr>
              <w:rPr>
                <w:rFonts w:ascii="Bookman Old Style" w:hAnsi="Bookman Old Style"/>
                <w:szCs w:val="20"/>
              </w:rPr>
            </w:pPr>
            <w:r w:rsidRPr="00A817D7">
              <w:rPr>
                <w:rFonts w:ascii="Bookman Old Style" w:hAnsi="Bookman Old Style"/>
                <w:szCs w:val="20"/>
              </w:rPr>
              <w:t>Organizes internal/external projects and events, having primary or collaborative responsibilities.</w:t>
            </w:r>
          </w:p>
        </w:tc>
      </w:tr>
      <w:tr w:rsidR="00D835E4" w:rsidRPr="00D835E4" w:rsidTr="00A817D7">
        <w:tc>
          <w:tcPr>
            <w:tcW w:w="645" w:type="dxa"/>
          </w:tcPr>
          <w:p w:rsidR="00D835E4" w:rsidRPr="00D835E4" w:rsidRDefault="00D835E4" w:rsidP="00171F0B">
            <w:pPr>
              <w:rPr>
                <w:rFonts w:ascii="Bookman Old Style" w:hAnsi="Bookman Old Style"/>
                <w:color w:val="000000"/>
                <w:szCs w:val="20"/>
              </w:rPr>
            </w:pPr>
          </w:p>
        </w:tc>
        <w:tc>
          <w:tcPr>
            <w:tcW w:w="10353" w:type="dxa"/>
          </w:tcPr>
          <w:p w:rsidR="00D835E4" w:rsidRPr="00D835E4" w:rsidRDefault="00D835E4" w:rsidP="00171F0B">
            <w:pPr>
              <w:rPr>
                <w:rFonts w:ascii="Bookman Old Style" w:hAnsi="Bookman Old Style"/>
                <w:color w:val="000000"/>
                <w:szCs w:val="20"/>
              </w:rPr>
            </w:pPr>
          </w:p>
        </w:tc>
      </w:tr>
      <w:tr w:rsidR="00D835E4" w:rsidRPr="00D835E4" w:rsidTr="00A817D7">
        <w:tc>
          <w:tcPr>
            <w:tcW w:w="645" w:type="dxa"/>
          </w:tcPr>
          <w:p w:rsidR="00D835E4" w:rsidRPr="00D835E4" w:rsidRDefault="00D835E4" w:rsidP="0022781E">
            <w:pPr>
              <w:rPr>
                <w:rFonts w:ascii="Bookman Old Style" w:hAnsi="Bookman Old Style"/>
                <w:color w:val="000000"/>
                <w:szCs w:val="20"/>
              </w:rPr>
            </w:pPr>
          </w:p>
        </w:tc>
        <w:tc>
          <w:tcPr>
            <w:tcW w:w="10353" w:type="dxa"/>
          </w:tcPr>
          <w:p w:rsidR="00D835E4" w:rsidRPr="00171F0B" w:rsidRDefault="00D835E4" w:rsidP="00171F0B">
            <w:pPr>
              <w:rPr>
                <w:rFonts w:ascii="Bookman Old Style" w:hAnsi="Bookman Old Style"/>
                <w:color w:val="000000"/>
                <w:szCs w:val="20"/>
              </w:rPr>
            </w:pPr>
          </w:p>
        </w:tc>
      </w:tr>
      <w:tr w:rsidR="00D835E4" w:rsidRPr="00C31F89" w:rsidTr="00A817D7">
        <w:tc>
          <w:tcPr>
            <w:tcW w:w="645" w:type="dxa"/>
          </w:tcPr>
          <w:p w:rsidR="00D835E4" w:rsidRPr="00C31F89" w:rsidRDefault="00D835E4" w:rsidP="00171F0B">
            <w:pPr>
              <w:rPr>
                <w:rFonts w:ascii="Bookman Old Style" w:hAnsi="Bookman Old Style"/>
                <w:color w:val="000000"/>
                <w:szCs w:val="20"/>
              </w:rPr>
            </w:pPr>
          </w:p>
        </w:tc>
        <w:tc>
          <w:tcPr>
            <w:tcW w:w="10353" w:type="dxa"/>
          </w:tcPr>
          <w:p w:rsidR="00D835E4" w:rsidRPr="00C31F89" w:rsidRDefault="00D835E4" w:rsidP="00171F0B">
            <w:pPr>
              <w:rPr>
                <w:rFonts w:ascii="Bookman Old Style" w:hAnsi="Bookman Old Style"/>
                <w:color w:val="000000"/>
                <w:szCs w:val="20"/>
              </w:rPr>
            </w:pPr>
          </w:p>
        </w:tc>
      </w:tr>
      <w:tr w:rsidR="001819DE" w:rsidRPr="00C31F89" w:rsidTr="00A817D7">
        <w:tc>
          <w:tcPr>
            <w:tcW w:w="645" w:type="dxa"/>
          </w:tcPr>
          <w:p w:rsidR="001819DE" w:rsidRPr="00C31F89" w:rsidRDefault="001819DE" w:rsidP="005848DF">
            <w:pPr>
              <w:rPr>
                <w:rFonts w:ascii="Bookman Old Style" w:hAnsi="Bookman Old Style"/>
                <w:color w:val="000000"/>
                <w:szCs w:val="20"/>
              </w:rPr>
            </w:pPr>
          </w:p>
        </w:tc>
        <w:tc>
          <w:tcPr>
            <w:tcW w:w="10353" w:type="dxa"/>
          </w:tcPr>
          <w:p w:rsidR="001819DE" w:rsidRPr="00C31F89" w:rsidRDefault="001819DE" w:rsidP="005848DF">
            <w:pPr>
              <w:rPr>
                <w:rFonts w:ascii="Bookman Old Style" w:hAnsi="Bookman Old Style"/>
                <w:color w:val="000000"/>
                <w:szCs w:val="20"/>
              </w:rPr>
            </w:pPr>
          </w:p>
        </w:tc>
      </w:tr>
    </w:tbl>
    <w:p w:rsidR="005A1304" w:rsidRPr="00755595" w:rsidRDefault="005A1304" w:rsidP="009B195B">
      <w:pPr>
        <w:rPr>
          <w:rFonts w:ascii="Bookman Old Style" w:hAnsi="Bookman Old Style"/>
          <w:szCs w:val="20"/>
        </w:rPr>
      </w:pPr>
    </w:p>
    <w:sectPr w:rsidR="005A1304" w:rsidRPr="00755595" w:rsidSect="0080053E">
      <w:endnotePr>
        <w:numFmt w:val="decimal"/>
      </w:endnotePr>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6D6" w:rsidRDefault="007466D6">
      <w:r>
        <w:separator/>
      </w:r>
    </w:p>
  </w:endnote>
  <w:endnote w:type="continuationSeparator" w:id="0">
    <w:p w:rsidR="007466D6" w:rsidRDefault="0074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E7" w:rsidRDefault="00B15EE7" w:rsidP="007F044E">
    <w:pPr>
      <w:pStyle w:val="Footer"/>
      <w:tabs>
        <w:tab w:val="clear" w:pos="4320"/>
        <w:tab w:val="clear" w:pos="86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E7" w:rsidRDefault="00B15EE7" w:rsidP="007F044E">
    <w:pPr>
      <w:pStyle w:val="Footer"/>
      <w:tabs>
        <w:tab w:val="clear" w:pos="4320"/>
        <w:tab w:val="clear" w:pos="86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182290"/>
      <w:docPartObj>
        <w:docPartGallery w:val="Page Numbers (Bottom of Page)"/>
        <w:docPartUnique/>
      </w:docPartObj>
    </w:sdtPr>
    <w:sdtEndPr>
      <w:rPr>
        <w:color w:val="7F7F7F" w:themeColor="background1" w:themeShade="7F"/>
        <w:spacing w:val="60"/>
      </w:rPr>
    </w:sdtEndPr>
    <w:sdtContent>
      <w:p w:rsidR="00B15EE7" w:rsidRDefault="00B15E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2C86">
          <w:rPr>
            <w:noProof/>
          </w:rPr>
          <w:t>9</w:t>
        </w:r>
        <w:r>
          <w:rPr>
            <w:noProof/>
          </w:rPr>
          <w:fldChar w:fldCharType="end"/>
        </w:r>
        <w:r>
          <w:t xml:space="preserve"> | </w:t>
        </w:r>
        <w:r>
          <w:rPr>
            <w:color w:val="7F7F7F" w:themeColor="background1" w:themeShade="7F"/>
            <w:spacing w:val="60"/>
          </w:rPr>
          <w:t>Page</w:t>
        </w:r>
      </w:p>
    </w:sdtContent>
  </w:sdt>
  <w:p w:rsidR="00B15EE7" w:rsidRDefault="00B15EE7" w:rsidP="0080053E">
    <w:pPr>
      <w:pStyle w:val="Footer"/>
      <w:tabs>
        <w:tab w:val="clear" w:pos="4320"/>
        <w:tab w:val="clear" w:pos="8640"/>
        <w:tab w:val="center"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6D6" w:rsidRDefault="007466D6">
      <w:r>
        <w:separator/>
      </w:r>
    </w:p>
  </w:footnote>
  <w:footnote w:type="continuationSeparator" w:id="0">
    <w:p w:rsidR="007466D6" w:rsidRDefault="0074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E7" w:rsidRDefault="00B15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lowerLetter"/>
      <w:pStyle w:val="Level1"/>
      <w:lvlText w:val="%1)"/>
      <w:lvlJc w:val="left"/>
      <w:pPr>
        <w:tabs>
          <w:tab w:val="num" w:pos="1530"/>
        </w:tabs>
        <w:ind w:left="153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E04CE2"/>
    <w:multiLevelType w:val="hybridMultilevel"/>
    <w:tmpl w:val="6EFA0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02BEA"/>
    <w:multiLevelType w:val="multilevel"/>
    <w:tmpl w:val="ED98815C"/>
    <w:lvl w:ilvl="0">
      <w:start w:val="4"/>
      <w:numFmt w:val="decimal"/>
      <w:lvlText w:val="%1"/>
      <w:lvlJc w:val="left"/>
      <w:pPr>
        <w:tabs>
          <w:tab w:val="num" w:pos="720"/>
        </w:tabs>
        <w:ind w:left="720" w:hanging="72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4"/>
      <w:numFmt w:val="decimal"/>
      <w:lvlText w:val="4.%2.2"/>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 w15:restartNumberingAfterBreak="0">
    <w:nsid w:val="057B70B5"/>
    <w:multiLevelType w:val="hybridMultilevel"/>
    <w:tmpl w:val="DC0449F4"/>
    <w:lvl w:ilvl="0" w:tplc="C9A8E6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06FB"/>
    <w:multiLevelType w:val="hybridMultilevel"/>
    <w:tmpl w:val="0832D990"/>
    <w:lvl w:ilvl="0" w:tplc="9D86C26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5083"/>
    <w:multiLevelType w:val="hybridMultilevel"/>
    <w:tmpl w:val="17D6D5A8"/>
    <w:lvl w:ilvl="0" w:tplc="0F2EB816">
      <w:start w:val="5"/>
      <w:numFmt w:val="lowerLetter"/>
      <w:lvlText w:val="%1)"/>
      <w:lvlJc w:val="left"/>
      <w:pPr>
        <w:tabs>
          <w:tab w:val="num" w:pos="1170"/>
        </w:tabs>
        <w:ind w:left="1170" w:hanging="360"/>
      </w:pPr>
      <w:rPr>
        <w:rFonts w:ascii="Times New Roman" w:hAnsi="Times New Roman" w:cs="Times New Roman" w:hint="default"/>
        <w:sz w:val="24"/>
        <w:szCs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11D66A9B"/>
    <w:multiLevelType w:val="hybridMultilevel"/>
    <w:tmpl w:val="F6CA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75DE6"/>
    <w:multiLevelType w:val="multilevel"/>
    <w:tmpl w:val="FF1EE5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970162F"/>
    <w:multiLevelType w:val="hybridMultilevel"/>
    <w:tmpl w:val="4A889AF2"/>
    <w:lvl w:ilvl="0" w:tplc="1390FE8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A4FD1"/>
    <w:multiLevelType w:val="hybridMultilevel"/>
    <w:tmpl w:val="33EC4514"/>
    <w:lvl w:ilvl="0" w:tplc="BFDAC7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230A6C"/>
    <w:multiLevelType w:val="hybridMultilevel"/>
    <w:tmpl w:val="3F4E19E0"/>
    <w:lvl w:ilvl="0" w:tplc="39C22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314F"/>
    <w:multiLevelType w:val="multilevel"/>
    <w:tmpl w:val="9C54D49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617AB1"/>
    <w:multiLevelType w:val="multilevel"/>
    <w:tmpl w:val="ECBEC6B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42A4C"/>
    <w:multiLevelType w:val="multilevel"/>
    <w:tmpl w:val="89D429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262D4C7F"/>
    <w:multiLevelType w:val="multilevel"/>
    <w:tmpl w:val="F262287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7B7E4F"/>
    <w:multiLevelType w:val="hybridMultilevel"/>
    <w:tmpl w:val="BBD2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93159"/>
    <w:multiLevelType w:val="multilevel"/>
    <w:tmpl w:val="25103BB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56202"/>
    <w:multiLevelType w:val="hybridMultilevel"/>
    <w:tmpl w:val="42066AA2"/>
    <w:lvl w:ilvl="0" w:tplc="877AD15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0644B1"/>
    <w:multiLevelType w:val="hybridMultilevel"/>
    <w:tmpl w:val="80BAEEBC"/>
    <w:lvl w:ilvl="0" w:tplc="875664E6">
      <w:start w:val="9"/>
      <w:numFmt w:val="lowerLetter"/>
      <w:lvlText w:val="%1)"/>
      <w:lvlJc w:val="left"/>
      <w:pPr>
        <w:tabs>
          <w:tab w:val="num" w:pos="1170"/>
        </w:tabs>
        <w:ind w:left="1170" w:hanging="360"/>
      </w:pPr>
      <w:rPr>
        <w:rFonts w:hint="default"/>
        <w:color w:val="auto"/>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35194830"/>
    <w:multiLevelType w:val="hybridMultilevel"/>
    <w:tmpl w:val="CF161F7C"/>
    <w:lvl w:ilvl="0" w:tplc="347CC75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6614D"/>
    <w:multiLevelType w:val="hybridMultilevel"/>
    <w:tmpl w:val="31A02E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F15CCF"/>
    <w:multiLevelType w:val="hybridMultilevel"/>
    <w:tmpl w:val="8908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D542A"/>
    <w:multiLevelType w:val="hybridMultilevel"/>
    <w:tmpl w:val="1B0AB5D2"/>
    <w:lvl w:ilvl="0" w:tplc="9AF417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F5B52"/>
    <w:multiLevelType w:val="hybridMultilevel"/>
    <w:tmpl w:val="2AC08A20"/>
    <w:lvl w:ilvl="0" w:tplc="2D5474F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570FF"/>
    <w:multiLevelType w:val="hybridMultilevel"/>
    <w:tmpl w:val="CCC09186"/>
    <w:lvl w:ilvl="0" w:tplc="8E18D41E">
      <w:start w:val="8"/>
      <w:numFmt w:val="lowerLetter"/>
      <w:lvlText w:val="%1)"/>
      <w:lvlJc w:val="left"/>
      <w:pPr>
        <w:tabs>
          <w:tab w:val="num" w:pos="1170"/>
        </w:tabs>
        <w:ind w:left="1170" w:hanging="360"/>
      </w:pPr>
      <w:rPr>
        <w:rFonts w:hint="default"/>
        <w:color w:val="auto"/>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15:restartNumberingAfterBreak="0">
    <w:nsid w:val="4C6F7122"/>
    <w:multiLevelType w:val="hybridMultilevel"/>
    <w:tmpl w:val="AEEE5482"/>
    <w:lvl w:ilvl="0" w:tplc="50BA535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C44362"/>
    <w:multiLevelType w:val="hybridMultilevel"/>
    <w:tmpl w:val="9EC21892"/>
    <w:lvl w:ilvl="0" w:tplc="6CA2F31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3496B"/>
    <w:multiLevelType w:val="hybridMultilevel"/>
    <w:tmpl w:val="A9B045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F66CC9"/>
    <w:multiLevelType w:val="hybridMultilevel"/>
    <w:tmpl w:val="6AC8F3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2F2AB1"/>
    <w:multiLevelType w:val="hybridMultilevel"/>
    <w:tmpl w:val="1E06494C"/>
    <w:lvl w:ilvl="0" w:tplc="4C9EBB8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32B40"/>
    <w:multiLevelType w:val="multilevel"/>
    <w:tmpl w:val="C838BD9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15:restartNumberingAfterBreak="0">
    <w:nsid w:val="5C7F319B"/>
    <w:multiLevelType w:val="hybridMultilevel"/>
    <w:tmpl w:val="A37A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90954"/>
    <w:multiLevelType w:val="hybridMultilevel"/>
    <w:tmpl w:val="6E368828"/>
    <w:lvl w:ilvl="0" w:tplc="18A849AE">
      <w:start w:val="1"/>
      <w:numFmt w:val="upperRoman"/>
      <w:lvlText w:val="%1."/>
      <w:lvlJc w:val="left"/>
      <w:pPr>
        <w:tabs>
          <w:tab w:val="num" w:pos="1080"/>
        </w:tabs>
        <w:ind w:left="1080" w:hanging="720"/>
      </w:pPr>
      <w:rPr>
        <w:rFonts w:hint="default"/>
      </w:rPr>
    </w:lvl>
    <w:lvl w:ilvl="1" w:tplc="D3B460FC">
      <w:start w:val="1"/>
      <w:numFmt w:val="upperLetter"/>
      <w:lvlText w:val="%2."/>
      <w:lvlJc w:val="left"/>
      <w:pPr>
        <w:tabs>
          <w:tab w:val="num" w:pos="1440"/>
        </w:tabs>
        <w:ind w:left="1440" w:hanging="360"/>
      </w:pPr>
      <w:rPr>
        <w:rFonts w:hint="default"/>
      </w:rPr>
    </w:lvl>
    <w:lvl w:ilvl="2" w:tplc="C8340BDA">
      <w:start w:val="1"/>
      <w:numFmt w:val="lowerLetter"/>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3133D9"/>
    <w:multiLevelType w:val="hybridMultilevel"/>
    <w:tmpl w:val="AE0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07B2A"/>
    <w:multiLevelType w:val="multilevel"/>
    <w:tmpl w:val="8D22CD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15:restartNumberingAfterBreak="0">
    <w:nsid w:val="67D80E5A"/>
    <w:multiLevelType w:val="hybridMultilevel"/>
    <w:tmpl w:val="79228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3333D"/>
    <w:multiLevelType w:val="multilevel"/>
    <w:tmpl w:val="62A02C34"/>
    <w:lvl w:ilvl="0">
      <w:start w:val="4"/>
      <w:numFmt w:val="decimal"/>
      <w:lvlText w:val="%1"/>
      <w:lvlJc w:val="left"/>
      <w:pPr>
        <w:tabs>
          <w:tab w:val="num" w:pos="720"/>
        </w:tabs>
        <w:ind w:left="720" w:hanging="72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1"/>
      <w:numFmt w:val="decimal"/>
      <w:lvlText w:val="4.%2.1"/>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7" w15:restartNumberingAfterBreak="0">
    <w:nsid w:val="718544EE"/>
    <w:multiLevelType w:val="hybridMultilevel"/>
    <w:tmpl w:val="5E50BA28"/>
    <w:lvl w:ilvl="0" w:tplc="00B43302">
      <w:start w:val="8"/>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8" w15:restartNumberingAfterBreak="0">
    <w:nsid w:val="71941079"/>
    <w:multiLevelType w:val="hybridMultilevel"/>
    <w:tmpl w:val="46B28F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F160A4"/>
    <w:multiLevelType w:val="hybridMultilevel"/>
    <w:tmpl w:val="6F14E91C"/>
    <w:lvl w:ilvl="0" w:tplc="8A34907E">
      <w:start w:val="3"/>
      <w:numFmt w:val="lowerLetter"/>
      <w:lvlText w:val="%1)"/>
      <w:lvlJc w:val="left"/>
      <w:pPr>
        <w:tabs>
          <w:tab w:val="num" w:pos="1170"/>
        </w:tabs>
        <w:ind w:left="1170" w:hanging="360"/>
      </w:pPr>
      <w:rPr>
        <w:rFonts w:hint="default"/>
        <w:strike w:val="0"/>
        <w:color w:val="auto"/>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15:restartNumberingAfterBreak="0">
    <w:nsid w:val="7482011A"/>
    <w:multiLevelType w:val="hybridMultilevel"/>
    <w:tmpl w:val="D27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E5C"/>
    <w:multiLevelType w:val="multilevel"/>
    <w:tmpl w:val="2ECC99FC"/>
    <w:lvl w:ilvl="0">
      <w:start w:val="4"/>
      <w:numFmt w:val="decimal"/>
      <w:lvlText w:val="%1"/>
      <w:lvlJc w:val="left"/>
      <w:pPr>
        <w:tabs>
          <w:tab w:val="num" w:pos="720"/>
        </w:tabs>
        <w:ind w:left="720" w:hanging="72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4"/>
      <w:numFmt w:val="decimal"/>
      <w:lvlText w:val="4.%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2" w15:restartNumberingAfterBreak="0">
    <w:nsid w:val="760D23B6"/>
    <w:multiLevelType w:val="multilevel"/>
    <w:tmpl w:val="70BEC8B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DC4383"/>
    <w:multiLevelType w:val="hybridMultilevel"/>
    <w:tmpl w:val="84C64452"/>
    <w:lvl w:ilvl="0" w:tplc="79BCB3D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B53CE"/>
    <w:multiLevelType w:val="hybridMultilevel"/>
    <w:tmpl w:val="81840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B1536F"/>
    <w:multiLevelType w:val="hybridMultilevel"/>
    <w:tmpl w:val="19B8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159A4"/>
    <w:multiLevelType w:val="hybridMultilevel"/>
    <w:tmpl w:val="54B062CE"/>
    <w:lvl w:ilvl="0" w:tplc="D71CFAB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39"/>
  </w:num>
  <w:num w:numId="4">
    <w:abstractNumId w:val="18"/>
  </w:num>
  <w:num w:numId="5">
    <w:abstractNumId w:val="25"/>
  </w:num>
  <w:num w:numId="6">
    <w:abstractNumId w:val="16"/>
  </w:num>
  <w:num w:numId="7">
    <w:abstractNumId w:val="37"/>
  </w:num>
  <w:num w:numId="8">
    <w:abstractNumId w:val="13"/>
  </w:num>
  <w:num w:numId="9">
    <w:abstractNumId w:val="14"/>
  </w:num>
  <w:num w:numId="10">
    <w:abstractNumId w:val="7"/>
  </w:num>
  <w:num w:numId="11">
    <w:abstractNumId w:val="34"/>
  </w:num>
  <w:num w:numId="12">
    <w:abstractNumId w:val="11"/>
  </w:num>
  <w:num w:numId="13">
    <w:abstractNumId w:val="30"/>
  </w:num>
  <w:num w:numId="14">
    <w:abstractNumId w:val="5"/>
  </w:num>
  <w:num w:numId="15">
    <w:abstractNumId w:val="24"/>
  </w:num>
  <w:num w:numId="16">
    <w:abstractNumId w:val="36"/>
  </w:num>
  <w:num w:numId="17">
    <w:abstractNumId w:val="2"/>
  </w:num>
  <w:num w:numId="18">
    <w:abstractNumId w:val="41"/>
  </w:num>
  <w:num w:numId="19">
    <w:abstractNumId w:val="44"/>
  </w:num>
  <w:num w:numId="20">
    <w:abstractNumId w:val="38"/>
  </w:num>
  <w:num w:numId="21">
    <w:abstractNumId w:val="27"/>
  </w:num>
  <w:num w:numId="22">
    <w:abstractNumId w:val="20"/>
  </w:num>
  <w:num w:numId="23">
    <w:abstractNumId w:val="28"/>
  </w:num>
  <w:num w:numId="24">
    <w:abstractNumId w:val="33"/>
  </w:num>
  <w:num w:numId="25">
    <w:abstractNumId w:val="31"/>
  </w:num>
  <w:num w:numId="26">
    <w:abstractNumId w:val="6"/>
  </w:num>
  <w:num w:numId="27">
    <w:abstractNumId w:val="15"/>
  </w:num>
  <w:num w:numId="28">
    <w:abstractNumId w:val="45"/>
  </w:num>
  <w:num w:numId="29">
    <w:abstractNumId w:val="32"/>
  </w:num>
  <w:num w:numId="30">
    <w:abstractNumId w:val="21"/>
  </w:num>
  <w:num w:numId="31">
    <w:abstractNumId w:val="40"/>
  </w:num>
  <w:num w:numId="32">
    <w:abstractNumId w:val="9"/>
  </w:num>
  <w:num w:numId="33">
    <w:abstractNumId w:val="17"/>
  </w:num>
  <w:num w:numId="34">
    <w:abstractNumId w:val="19"/>
  </w:num>
  <w:num w:numId="35">
    <w:abstractNumId w:val="35"/>
  </w:num>
  <w:num w:numId="36">
    <w:abstractNumId w:val="4"/>
  </w:num>
  <w:num w:numId="37">
    <w:abstractNumId w:val="3"/>
  </w:num>
  <w:num w:numId="38">
    <w:abstractNumId w:val="43"/>
  </w:num>
  <w:num w:numId="39">
    <w:abstractNumId w:val="10"/>
  </w:num>
  <w:num w:numId="40">
    <w:abstractNumId w:val="8"/>
  </w:num>
  <w:num w:numId="41">
    <w:abstractNumId w:val="22"/>
  </w:num>
  <w:num w:numId="42">
    <w:abstractNumId w:val="26"/>
  </w:num>
  <w:num w:numId="43">
    <w:abstractNumId w:val="46"/>
  </w:num>
  <w:num w:numId="44">
    <w:abstractNumId w:val="1"/>
  </w:num>
  <w:num w:numId="45">
    <w:abstractNumId w:val="12"/>
  </w:num>
  <w:num w:numId="46">
    <w:abstractNumId w:val="29"/>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89"/>
    <w:rsid w:val="0000053D"/>
    <w:rsid w:val="0000243A"/>
    <w:rsid w:val="000024FE"/>
    <w:rsid w:val="000070A3"/>
    <w:rsid w:val="00013DA4"/>
    <w:rsid w:val="00015DBA"/>
    <w:rsid w:val="000169BF"/>
    <w:rsid w:val="000179F4"/>
    <w:rsid w:val="00020064"/>
    <w:rsid w:val="0002349B"/>
    <w:rsid w:val="00024A54"/>
    <w:rsid w:val="000274FD"/>
    <w:rsid w:val="00027BFB"/>
    <w:rsid w:val="00027E3C"/>
    <w:rsid w:val="00031BD9"/>
    <w:rsid w:val="000347F4"/>
    <w:rsid w:val="000359BB"/>
    <w:rsid w:val="00035F3E"/>
    <w:rsid w:val="00042253"/>
    <w:rsid w:val="00045987"/>
    <w:rsid w:val="0004651C"/>
    <w:rsid w:val="0004739A"/>
    <w:rsid w:val="00051593"/>
    <w:rsid w:val="00054AE6"/>
    <w:rsid w:val="000566C2"/>
    <w:rsid w:val="00064BF8"/>
    <w:rsid w:val="00065896"/>
    <w:rsid w:val="000707AC"/>
    <w:rsid w:val="000728A7"/>
    <w:rsid w:val="00072C86"/>
    <w:rsid w:val="000735B9"/>
    <w:rsid w:val="000752A1"/>
    <w:rsid w:val="00075F63"/>
    <w:rsid w:val="00076468"/>
    <w:rsid w:val="0008292F"/>
    <w:rsid w:val="00084E12"/>
    <w:rsid w:val="00090761"/>
    <w:rsid w:val="00092653"/>
    <w:rsid w:val="0009464D"/>
    <w:rsid w:val="00094C01"/>
    <w:rsid w:val="00096974"/>
    <w:rsid w:val="000969C3"/>
    <w:rsid w:val="00096E0B"/>
    <w:rsid w:val="000A4740"/>
    <w:rsid w:val="000A6CD5"/>
    <w:rsid w:val="000B35C6"/>
    <w:rsid w:val="000B5DD7"/>
    <w:rsid w:val="000B62CA"/>
    <w:rsid w:val="000B6C06"/>
    <w:rsid w:val="000C00BC"/>
    <w:rsid w:val="000C1FAF"/>
    <w:rsid w:val="000D0D67"/>
    <w:rsid w:val="000D4701"/>
    <w:rsid w:val="000D6D14"/>
    <w:rsid w:val="000E06BE"/>
    <w:rsid w:val="000E253D"/>
    <w:rsid w:val="000F2D72"/>
    <w:rsid w:val="000F310C"/>
    <w:rsid w:val="00112F90"/>
    <w:rsid w:val="00113EE6"/>
    <w:rsid w:val="00115803"/>
    <w:rsid w:val="00116FB0"/>
    <w:rsid w:val="00120A88"/>
    <w:rsid w:val="00121B8F"/>
    <w:rsid w:val="001229FA"/>
    <w:rsid w:val="0012404E"/>
    <w:rsid w:val="001315FA"/>
    <w:rsid w:val="001317D2"/>
    <w:rsid w:val="001336D3"/>
    <w:rsid w:val="0013729B"/>
    <w:rsid w:val="00146345"/>
    <w:rsid w:val="0015548D"/>
    <w:rsid w:val="00155AAF"/>
    <w:rsid w:val="00156995"/>
    <w:rsid w:val="0015752E"/>
    <w:rsid w:val="0016053C"/>
    <w:rsid w:val="00161B08"/>
    <w:rsid w:val="0016266D"/>
    <w:rsid w:val="001640F4"/>
    <w:rsid w:val="001640F7"/>
    <w:rsid w:val="001641DE"/>
    <w:rsid w:val="001650F2"/>
    <w:rsid w:val="00165DDA"/>
    <w:rsid w:val="001700CA"/>
    <w:rsid w:val="00171F0B"/>
    <w:rsid w:val="00171F43"/>
    <w:rsid w:val="00173550"/>
    <w:rsid w:val="0017672C"/>
    <w:rsid w:val="00181597"/>
    <w:rsid w:val="001819DE"/>
    <w:rsid w:val="00193972"/>
    <w:rsid w:val="00194030"/>
    <w:rsid w:val="00196023"/>
    <w:rsid w:val="00197810"/>
    <w:rsid w:val="001B34DF"/>
    <w:rsid w:val="001B4498"/>
    <w:rsid w:val="001C0F5D"/>
    <w:rsid w:val="001C1307"/>
    <w:rsid w:val="001C20B3"/>
    <w:rsid w:val="001C4335"/>
    <w:rsid w:val="001C4728"/>
    <w:rsid w:val="001C7D48"/>
    <w:rsid w:val="001D65BE"/>
    <w:rsid w:val="001D6EDB"/>
    <w:rsid w:val="001E05BC"/>
    <w:rsid w:val="001E1251"/>
    <w:rsid w:val="001E1446"/>
    <w:rsid w:val="001E3D9E"/>
    <w:rsid w:val="001F082D"/>
    <w:rsid w:val="001F0B7D"/>
    <w:rsid w:val="001F3224"/>
    <w:rsid w:val="001F4AA7"/>
    <w:rsid w:val="001F7E60"/>
    <w:rsid w:val="00200349"/>
    <w:rsid w:val="00204191"/>
    <w:rsid w:val="00204D44"/>
    <w:rsid w:val="002074BD"/>
    <w:rsid w:val="00207AFD"/>
    <w:rsid w:val="00211806"/>
    <w:rsid w:val="00212575"/>
    <w:rsid w:val="00217CF1"/>
    <w:rsid w:val="00220A7C"/>
    <w:rsid w:val="002267BA"/>
    <w:rsid w:val="00226ED5"/>
    <w:rsid w:val="0022781E"/>
    <w:rsid w:val="00230144"/>
    <w:rsid w:val="0023472C"/>
    <w:rsid w:val="00236352"/>
    <w:rsid w:val="00240CE1"/>
    <w:rsid w:val="0024453B"/>
    <w:rsid w:val="00246BE7"/>
    <w:rsid w:val="002510FF"/>
    <w:rsid w:val="00256C99"/>
    <w:rsid w:val="002603B5"/>
    <w:rsid w:val="00261124"/>
    <w:rsid w:val="00261186"/>
    <w:rsid w:val="002615AB"/>
    <w:rsid w:val="00263331"/>
    <w:rsid w:val="00272ED7"/>
    <w:rsid w:val="00274F62"/>
    <w:rsid w:val="00277CE8"/>
    <w:rsid w:val="00283AA7"/>
    <w:rsid w:val="00285163"/>
    <w:rsid w:val="00286B00"/>
    <w:rsid w:val="00287534"/>
    <w:rsid w:val="00291457"/>
    <w:rsid w:val="00291E27"/>
    <w:rsid w:val="00292DFB"/>
    <w:rsid w:val="00295ACE"/>
    <w:rsid w:val="002A5A3F"/>
    <w:rsid w:val="002A66CE"/>
    <w:rsid w:val="002B2FAC"/>
    <w:rsid w:val="002B73FE"/>
    <w:rsid w:val="002C1CD2"/>
    <w:rsid w:val="002D29F5"/>
    <w:rsid w:val="002D4B10"/>
    <w:rsid w:val="002E5FA9"/>
    <w:rsid w:val="002F3DBA"/>
    <w:rsid w:val="002F5459"/>
    <w:rsid w:val="002F60BA"/>
    <w:rsid w:val="002F619A"/>
    <w:rsid w:val="00304B3B"/>
    <w:rsid w:val="00311385"/>
    <w:rsid w:val="003122DA"/>
    <w:rsid w:val="003161B0"/>
    <w:rsid w:val="003174D9"/>
    <w:rsid w:val="00321868"/>
    <w:rsid w:val="00323B0C"/>
    <w:rsid w:val="00324D8E"/>
    <w:rsid w:val="0032595B"/>
    <w:rsid w:val="003270F7"/>
    <w:rsid w:val="00330884"/>
    <w:rsid w:val="00335F0B"/>
    <w:rsid w:val="00337EE5"/>
    <w:rsid w:val="003401AA"/>
    <w:rsid w:val="00342E3E"/>
    <w:rsid w:val="00344483"/>
    <w:rsid w:val="00345FF1"/>
    <w:rsid w:val="00346178"/>
    <w:rsid w:val="00347197"/>
    <w:rsid w:val="00350FC4"/>
    <w:rsid w:val="00354110"/>
    <w:rsid w:val="00355DAA"/>
    <w:rsid w:val="00356926"/>
    <w:rsid w:val="00360039"/>
    <w:rsid w:val="0036084E"/>
    <w:rsid w:val="0036178F"/>
    <w:rsid w:val="00371110"/>
    <w:rsid w:val="00372721"/>
    <w:rsid w:val="00373C1F"/>
    <w:rsid w:val="0037521C"/>
    <w:rsid w:val="003771EB"/>
    <w:rsid w:val="00380076"/>
    <w:rsid w:val="003804E4"/>
    <w:rsid w:val="00380F32"/>
    <w:rsid w:val="00382239"/>
    <w:rsid w:val="00386E65"/>
    <w:rsid w:val="0039289C"/>
    <w:rsid w:val="00392996"/>
    <w:rsid w:val="00393189"/>
    <w:rsid w:val="003A0A62"/>
    <w:rsid w:val="003A1B64"/>
    <w:rsid w:val="003A5A45"/>
    <w:rsid w:val="003A7F9A"/>
    <w:rsid w:val="003B0235"/>
    <w:rsid w:val="003B045E"/>
    <w:rsid w:val="003B4E15"/>
    <w:rsid w:val="003B6067"/>
    <w:rsid w:val="003B6FDA"/>
    <w:rsid w:val="003B7B81"/>
    <w:rsid w:val="003B7DF8"/>
    <w:rsid w:val="003C0333"/>
    <w:rsid w:val="003C1225"/>
    <w:rsid w:val="003C21CA"/>
    <w:rsid w:val="003C2BE8"/>
    <w:rsid w:val="003D15BA"/>
    <w:rsid w:val="003D1745"/>
    <w:rsid w:val="003D763C"/>
    <w:rsid w:val="003E01F6"/>
    <w:rsid w:val="003E2F69"/>
    <w:rsid w:val="003E2F9B"/>
    <w:rsid w:val="003E3082"/>
    <w:rsid w:val="003F38FE"/>
    <w:rsid w:val="003F4D7D"/>
    <w:rsid w:val="003F6F0D"/>
    <w:rsid w:val="003F7A31"/>
    <w:rsid w:val="00401386"/>
    <w:rsid w:val="004071CD"/>
    <w:rsid w:val="0041014F"/>
    <w:rsid w:val="004117B2"/>
    <w:rsid w:val="00413312"/>
    <w:rsid w:val="0041339C"/>
    <w:rsid w:val="00413802"/>
    <w:rsid w:val="0041409F"/>
    <w:rsid w:val="0041411C"/>
    <w:rsid w:val="00416A6B"/>
    <w:rsid w:val="004179D5"/>
    <w:rsid w:val="00420032"/>
    <w:rsid w:val="004202B4"/>
    <w:rsid w:val="00422D87"/>
    <w:rsid w:val="00426FCC"/>
    <w:rsid w:val="00427175"/>
    <w:rsid w:val="0043001B"/>
    <w:rsid w:val="00431353"/>
    <w:rsid w:val="004313AE"/>
    <w:rsid w:val="004323E9"/>
    <w:rsid w:val="00437485"/>
    <w:rsid w:val="004375F0"/>
    <w:rsid w:val="0043792C"/>
    <w:rsid w:val="00442B9A"/>
    <w:rsid w:val="00442D57"/>
    <w:rsid w:val="00447BF5"/>
    <w:rsid w:val="0045040C"/>
    <w:rsid w:val="004544E1"/>
    <w:rsid w:val="0045676A"/>
    <w:rsid w:val="004568E5"/>
    <w:rsid w:val="00456F9B"/>
    <w:rsid w:val="00460B94"/>
    <w:rsid w:val="00462080"/>
    <w:rsid w:val="00462819"/>
    <w:rsid w:val="00465E2C"/>
    <w:rsid w:val="00467122"/>
    <w:rsid w:val="00467669"/>
    <w:rsid w:val="004749BB"/>
    <w:rsid w:val="00475B6F"/>
    <w:rsid w:val="004801B2"/>
    <w:rsid w:val="00481DCC"/>
    <w:rsid w:val="00482228"/>
    <w:rsid w:val="004838AA"/>
    <w:rsid w:val="00485B77"/>
    <w:rsid w:val="004864BC"/>
    <w:rsid w:val="004908DF"/>
    <w:rsid w:val="004913F3"/>
    <w:rsid w:val="00494A6D"/>
    <w:rsid w:val="0049615C"/>
    <w:rsid w:val="00496F5E"/>
    <w:rsid w:val="00497D1E"/>
    <w:rsid w:val="004A0779"/>
    <w:rsid w:val="004A08AB"/>
    <w:rsid w:val="004A0A71"/>
    <w:rsid w:val="004A2AE3"/>
    <w:rsid w:val="004A3368"/>
    <w:rsid w:val="004A3A8C"/>
    <w:rsid w:val="004A527E"/>
    <w:rsid w:val="004B0277"/>
    <w:rsid w:val="004B301C"/>
    <w:rsid w:val="004B31CA"/>
    <w:rsid w:val="004B38B6"/>
    <w:rsid w:val="004B7C2E"/>
    <w:rsid w:val="004C205D"/>
    <w:rsid w:val="004D083A"/>
    <w:rsid w:val="004D4254"/>
    <w:rsid w:val="004D78E4"/>
    <w:rsid w:val="004E206B"/>
    <w:rsid w:val="004E2632"/>
    <w:rsid w:val="004E7A34"/>
    <w:rsid w:val="004F099B"/>
    <w:rsid w:val="004F23CD"/>
    <w:rsid w:val="004F65C0"/>
    <w:rsid w:val="004F68C5"/>
    <w:rsid w:val="004F6A95"/>
    <w:rsid w:val="00501AE0"/>
    <w:rsid w:val="0050230B"/>
    <w:rsid w:val="00504730"/>
    <w:rsid w:val="0050564D"/>
    <w:rsid w:val="00506030"/>
    <w:rsid w:val="005062CD"/>
    <w:rsid w:val="00515B1E"/>
    <w:rsid w:val="00516F5D"/>
    <w:rsid w:val="0051738D"/>
    <w:rsid w:val="00520B58"/>
    <w:rsid w:val="005244E4"/>
    <w:rsid w:val="00526BEB"/>
    <w:rsid w:val="00527119"/>
    <w:rsid w:val="00530E11"/>
    <w:rsid w:val="005321D1"/>
    <w:rsid w:val="00533FA7"/>
    <w:rsid w:val="0054174E"/>
    <w:rsid w:val="005430D8"/>
    <w:rsid w:val="005463C3"/>
    <w:rsid w:val="00557CA3"/>
    <w:rsid w:val="00560186"/>
    <w:rsid w:val="005612E7"/>
    <w:rsid w:val="00570986"/>
    <w:rsid w:val="00570CCD"/>
    <w:rsid w:val="0057470E"/>
    <w:rsid w:val="00575BB7"/>
    <w:rsid w:val="00576BF9"/>
    <w:rsid w:val="005848DF"/>
    <w:rsid w:val="005873C2"/>
    <w:rsid w:val="00587699"/>
    <w:rsid w:val="005915E3"/>
    <w:rsid w:val="00597656"/>
    <w:rsid w:val="00597A42"/>
    <w:rsid w:val="005A1304"/>
    <w:rsid w:val="005A269D"/>
    <w:rsid w:val="005A3668"/>
    <w:rsid w:val="005A5E46"/>
    <w:rsid w:val="005A6057"/>
    <w:rsid w:val="005A654B"/>
    <w:rsid w:val="005A7A7D"/>
    <w:rsid w:val="005B0025"/>
    <w:rsid w:val="005B0F71"/>
    <w:rsid w:val="005B4764"/>
    <w:rsid w:val="005B5045"/>
    <w:rsid w:val="005B58D9"/>
    <w:rsid w:val="005C4ECE"/>
    <w:rsid w:val="005C78FA"/>
    <w:rsid w:val="005D3063"/>
    <w:rsid w:val="005E4535"/>
    <w:rsid w:val="005E60AB"/>
    <w:rsid w:val="005E72A2"/>
    <w:rsid w:val="005F1D83"/>
    <w:rsid w:val="005F325D"/>
    <w:rsid w:val="005F3FEE"/>
    <w:rsid w:val="005F531C"/>
    <w:rsid w:val="005F5C7A"/>
    <w:rsid w:val="0060085B"/>
    <w:rsid w:val="00601AB3"/>
    <w:rsid w:val="00604A64"/>
    <w:rsid w:val="00605C7E"/>
    <w:rsid w:val="006063F9"/>
    <w:rsid w:val="00610C0C"/>
    <w:rsid w:val="00615C09"/>
    <w:rsid w:val="00615F9C"/>
    <w:rsid w:val="00617159"/>
    <w:rsid w:val="006200A6"/>
    <w:rsid w:val="0063125A"/>
    <w:rsid w:val="00635128"/>
    <w:rsid w:val="0063655D"/>
    <w:rsid w:val="006368EE"/>
    <w:rsid w:val="006463D3"/>
    <w:rsid w:val="00647B3A"/>
    <w:rsid w:val="0065429E"/>
    <w:rsid w:val="006571BC"/>
    <w:rsid w:val="00657915"/>
    <w:rsid w:val="00657ABE"/>
    <w:rsid w:val="006617CF"/>
    <w:rsid w:val="00661ED5"/>
    <w:rsid w:val="00662341"/>
    <w:rsid w:val="00666F61"/>
    <w:rsid w:val="00670AD0"/>
    <w:rsid w:val="006720AB"/>
    <w:rsid w:val="00677672"/>
    <w:rsid w:val="0068435B"/>
    <w:rsid w:val="00686B88"/>
    <w:rsid w:val="006917C8"/>
    <w:rsid w:val="00692692"/>
    <w:rsid w:val="00693A85"/>
    <w:rsid w:val="006975DD"/>
    <w:rsid w:val="006A4582"/>
    <w:rsid w:val="006A6475"/>
    <w:rsid w:val="006A7413"/>
    <w:rsid w:val="006B170F"/>
    <w:rsid w:val="006B784A"/>
    <w:rsid w:val="006C07E2"/>
    <w:rsid w:val="006C34AD"/>
    <w:rsid w:val="006C4872"/>
    <w:rsid w:val="006C7206"/>
    <w:rsid w:val="006D0829"/>
    <w:rsid w:val="006D1C5D"/>
    <w:rsid w:val="006D3018"/>
    <w:rsid w:val="006D3BC5"/>
    <w:rsid w:val="006D66E7"/>
    <w:rsid w:val="006D7D0B"/>
    <w:rsid w:val="006E27FD"/>
    <w:rsid w:val="006E485A"/>
    <w:rsid w:val="006E7C42"/>
    <w:rsid w:val="006F0F35"/>
    <w:rsid w:val="006F6675"/>
    <w:rsid w:val="00700F03"/>
    <w:rsid w:val="007046E6"/>
    <w:rsid w:val="0070546C"/>
    <w:rsid w:val="00706AAC"/>
    <w:rsid w:val="00710CA2"/>
    <w:rsid w:val="00712021"/>
    <w:rsid w:val="00712EC2"/>
    <w:rsid w:val="0071710A"/>
    <w:rsid w:val="00717A9B"/>
    <w:rsid w:val="0072052D"/>
    <w:rsid w:val="0072068C"/>
    <w:rsid w:val="00720F07"/>
    <w:rsid w:val="00722AE0"/>
    <w:rsid w:val="00723142"/>
    <w:rsid w:val="007247C1"/>
    <w:rsid w:val="00726D81"/>
    <w:rsid w:val="00732D0C"/>
    <w:rsid w:val="00733761"/>
    <w:rsid w:val="00736593"/>
    <w:rsid w:val="007367B1"/>
    <w:rsid w:val="00740343"/>
    <w:rsid w:val="00740513"/>
    <w:rsid w:val="0074305B"/>
    <w:rsid w:val="007466D6"/>
    <w:rsid w:val="00747845"/>
    <w:rsid w:val="007514E1"/>
    <w:rsid w:val="00751958"/>
    <w:rsid w:val="00751AF2"/>
    <w:rsid w:val="00751CCB"/>
    <w:rsid w:val="007534F7"/>
    <w:rsid w:val="00753F43"/>
    <w:rsid w:val="00755595"/>
    <w:rsid w:val="00756068"/>
    <w:rsid w:val="00756C26"/>
    <w:rsid w:val="0075788A"/>
    <w:rsid w:val="00760C10"/>
    <w:rsid w:val="00761C76"/>
    <w:rsid w:val="007632D7"/>
    <w:rsid w:val="00763F9D"/>
    <w:rsid w:val="007660F9"/>
    <w:rsid w:val="00767CD1"/>
    <w:rsid w:val="00770E8D"/>
    <w:rsid w:val="007747A2"/>
    <w:rsid w:val="00774DA9"/>
    <w:rsid w:val="00776033"/>
    <w:rsid w:val="00776477"/>
    <w:rsid w:val="00777009"/>
    <w:rsid w:val="00777D23"/>
    <w:rsid w:val="00780939"/>
    <w:rsid w:val="007829BD"/>
    <w:rsid w:val="00783A8B"/>
    <w:rsid w:val="00786312"/>
    <w:rsid w:val="00795A30"/>
    <w:rsid w:val="0079768E"/>
    <w:rsid w:val="007A109C"/>
    <w:rsid w:val="007A2BFB"/>
    <w:rsid w:val="007A550D"/>
    <w:rsid w:val="007A7183"/>
    <w:rsid w:val="007B01A3"/>
    <w:rsid w:val="007B08FE"/>
    <w:rsid w:val="007B1104"/>
    <w:rsid w:val="007B1EA6"/>
    <w:rsid w:val="007B28B7"/>
    <w:rsid w:val="007B3C5A"/>
    <w:rsid w:val="007B4C79"/>
    <w:rsid w:val="007C49E7"/>
    <w:rsid w:val="007C687B"/>
    <w:rsid w:val="007C7CF5"/>
    <w:rsid w:val="007D2938"/>
    <w:rsid w:val="007D2AF8"/>
    <w:rsid w:val="007D353F"/>
    <w:rsid w:val="007D4314"/>
    <w:rsid w:val="007D5619"/>
    <w:rsid w:val="007D56FF"/>
    <w:rsid w:val="007D6C08"/>
    <w:rsid w:val="007E594D"/>
    <w:rsid w:val="007E6688"/>
    <w:rsid w:val="007E727C"/>
    <w:rsid w:val="007E7D61"/>
    <w:rsid w:val="007F0014"/>
    <w:rsid w:val="007F044E"/>
    <w:rsid w:val="007F09EB"/>
    <w:rsid w:val="0080053E"/>
    <w:rsid w:val="00803480"/>
    <w:rsid w:val="008036A6"/>
    <w:rsid w:val="00814164"/>
    <w:rsid w:val="008154DF"/>
    <w:rsid w:val="00815519"/>
    <w:rsid w:val="008161D6"/>
    <w:rsid w:val="00817736"/>
    <w:rsid w:val="008178E1"/>
    <w:rsid w:val="00817F0E"/>
    <w:rsid w:val="00820D9E"/>
    <w:rsid w:val="00820EDB"/>
    <w:rsid w:val="00821EB4"/>
    <w:rsid w:val="00821F73"/>
    <w:rsid w:val="00826F22"/>
    <w:rsid w:val="00831177"/>
    <w:rsid w:val="0083278D"/>
    <w:rsid w:val="008329E9"/>
    <w:rsid w:val="00832BFB"/>
    <w:rsid w:val="008438FF"/>
    <w:rsid w:val="0084624E"/>
    <w:rsid w:val="0084683E"/>
    <w:rsid w:val="008514C0"/>
    <w:rsid w:val="00855443"/>
    <w:rsid w:val="00857242"/>
    <w:rsid w:val="00860A82"/>
    <w:rsid w:val="008654D3"/>
    <w:rsid w:val="00865DC2"/>
    <w:rsid w:val="00866F2B"/>
    <w:rsid w:val="008675F9"/>
    <w:rsid w:val="00872F44"/>
    <w:rsid w:val="008751E8"/>
    <w:rsid w:val="00877AEB"/>
    <w:rsid w:val="00880AB6"/>
    <w:rsid w:val="008832CE"/>
    <w:rsid w:val="00893C95"/>
    <w:rsid w:val="00893F1D"/>
    <w:rsid w:val="008A4253"/>
    <w:rsid w:val="008A5E94"/>
    <w:rsid w:val="008A6B6B"/>
    <w:rsid w:val="008A6E98"/>
    <w:rsid w:val="008B1D39"/>
    <w:rsid w:val="008B35C3"/>
    <w:rsid w:val="008B4927"/>
    <w:rsid w:val="008B4A68"/>
    <w:rsid w:val="008B60C8"/>
    <w:rsid w:val="008C01DE"/>
    <w:rsid w:val="008C4055"/>
    <w:rsid w:val="008C4C28"/>
    <w:rsid w:val="008C6821"/>
    <w:rsid w:val="008C6D09"/>
    <w:rsid w:val="008D07AE"/>
    <w:rsid w:val="008D1151"/>
    <w:rsid w:val="008D4772"/>
    <w:rsid w:val="008D6225"/>
    <w:rsid w:val="008D7551"/>
    <w:rsid w:val="008E2868"/>
    <w:rsid w:val="008F331D"/>
    <w:rsid w:val="008F5150"/>
    <w:rsid w:val="008F7B83"/>
    <w:rsid w:val="00907155"/>
    <w:rsid w:val="00907B7E"/>
    <w:rsid w:val="00911129"/>
    <w:rsid w:val="0091255B"/>
    <w:rsid w:val="009159D0"/>
    <w:rsid w:val="009203B1"/>
    <w:rsid w:val="00920EAD"/>
    <w:rsid w:val="00920F20"/>
    <w:rsid w:val="00921B2C"/>
    <w:rsid w:val="00921ED4"/>
    <w:rsid w:val="00922779"/>
    <w:rsid w:val="00923090"/>
    <w:rsid w:val="009269B4"/>
    <w:rsid w:val="00930666"/>
    <w:rsid w:val="00933609"/>
    <w:rsid w:val="00933CBA"/>
    <w:rsid w:val="00933F03"/>
    <w:rsid w:val="00934878"/>
    <w:rsid w:val="009369AE"/>
    <w:rsid w:val="00937DCF"/>
    <w:rsid w:val="00940DE3"/>
    <w:rsid w:val="00942B48"/>
    <w:rsid w:val="00944225"/>
    <w:rsid w:val="00945E33"/>
    <w:rsid w:val="009461DA"/>
    <w:rsid w:val="009468AC"/>
    <w:rsid w:val="009506F4"/>
    <w:rsid w:val="009514E6"/>
    <w:rsid w:val="00955CE6"/>
    <w:rsid w:val="0096061B"/>
    <w:rsid w:val="009610ED"/>
    <w:rsid w:val="00961F64"/>
    <w:rsid w:val="009639C4"/>
    <w:rsid w:val="00965072"/>
    <w:rsid w:val="0096539D"/>
    <w:rsid w:val="0096559C"/>
    <w:rsid w:val="00967147"/>
    <w:rsid w:val="00970B32"/>
    <w:rsid w:val="009714D5"/>
    <w:rsid w:val="00971681"/>
    <w:rsid w:val="009744A5"/>
    <w:rsid w:val="00974CED"/>
    <w:rsid w:val="009760FA"/>
    <w:rsid w:val="00987275"/>
    <w:rsid w:val="00990A2D"/>
    <w:rsid w:val="00995445"/>
    <w:rsid w:val="009A091B"/>
    <w:rsid w:val="009A66F4"/>
    <w:rsid w:val="009B195B"/>
    <w:rsid w:val="009B62DA"/>
    <w:rsid w:val="009C3B47"/>
    <w:rsid w:val="009C3BAA"/>
    <w:rsid w:val="009C49F8"/>
    <w:rsid w:val="009C7049"/>
    <w:rsid w:val="009D0825"/>
    <w:rsid w:val="009D0E63"/>
    <w:rsid w:val="009D351A"/>
    <w:rsid w:val="009D6A46"/>
    <w:rsid w:val="009E1EF7"/>
    <w:rsid w:val="009E3ED4"/>
    <w:rsid w:val="009E45B6"/>
    <w:rsid w:val="009F6EE3"/>
    <w:rsid w:val="00A01620"/>
    <w:rsid w:val="00A03BF1"/>
    <w:rsid w:val="00A05681"/>
    <w:rsid w:val="00A22C89"/>
    <w:rsid w:val="00A24E60"/>
    <w:rsid w:val="00A2662E"/>
    <w:rsid w:val="00A2791B"/>
    <w:rsid w:val="00A3265F"/>
    <w:rsid w:val="00A33D0E"/>
    <w:rsid w:val="00A347FB"/>
    <w:rsid w:val="00A359FE"/>
    <w:rsid w:val="00A367B2"/>
    <w:rsid w:val="00A36BEF"/>
    <w:rsid w:val="00A5082E"/>
    <w:rsid w:val="00A52793"/>
    <w:rsid w:val="00A534BD"/>
    <w:rsid w:val="00A538BA"/>
    <w:rsid w:val="00A56A8C"/>
    <w:rsid w:val="00A60E40"/>
    <w:rsid w:val="00A63012"/>
    <w:rsid w:val="00A6468A"/>
    <w:rsid w:val="00A66F1E"/>
    <w:rsid w:val="00A671D2"/>
    <w:rsid w:val="00A67650"/>
    <w:rsid w:val="00A67F21"/>
    <w:rsid w:val="00A7398B"/>
    <w:rsid w:val="00A74F0C"/>
    <w:rsid w:val="00A8020B"/>
    <w:rsid w:val="00A817D7"/>
    <w:rsid w:val="00A84655"/>
    <w:rsid w:val="00A85812"/>
    <w:rsid w:val="00A85F1A"/>
    <w:rsid w:val="00A955CE"/>
    <w:rsid w:val="00A95600"/>
    <w:rsid w:val="00A97A9A"/>
    <w:rsid w:val="00AA5852"/>
    <w:rsid w:val="00AB10D7"/>
    <w:rsid w:val="00AB561F"/>
    <w:rsid w:val="00AB5937"/>
    <w:rsid w:val="00AC2794"/>
    <w:rsid w:val="00AC3115"/>
    <w:rsid w:val="00AC6E24"/>
    <w:rsid w:val="00AD20D9"/>
    <w:rsid w:val="00AD21B8"/>
    <w:rsid w:val="00AD2B5F"/>
    <w:rsid w:val="00AE4C99"/>
    <w:rsid w:val="00AF26EF"/>
    <w:rsid w:val="00AF3724"/>
    <w:rsid w:val="00AF3958"/>
    <w:rsid w:val="00AF4C94"/>
    <w:rsid w:val="00B01980"/>
    <w:rsid w:val="00B048E9"/>
    <w:rsid w:val="00B11E63"/>
    <w:rsid w:val="00B14FBC"/>
    <w:rsid w:val="00B15C46"/>
    <w:rsid w:val="00B15EE7"/>
    <w:rsid w:val="00B16E91"/>
    <w:rsid w:val="00B1735B"/>
    <w:rsid w:val="00B1743C"/>
    <w:rsid w:val="00B17ECF"/>
    <w:rsid w:val="00B22EF9"/>
    <w:rsid w:val="00B3025A"/>
    <w:rsid w:val="00B31C41"/>
    <w:rsid w:val="00B35EF9"/>
    <w:rsid w:val="00B45FE2"/>
    <w:rsid w:val="00B47723"/>
    <w:rsid w:val="00B478B8"/>
    <w:rsid w:val="00B52269"/>
    <w:rsid w:val="00B54421"/>
    <w:rsid w:val="00B55D19"/>
    <w:rsid w:val="00B57874"/>
    <w:rsid w:val="00B62A14"/>
    <w:rsid w:val="00B64BA1"/>
    <w:rsid w:val="00B664B3"/>
    <w:rsid w:val="00B72DFB"/>
    <w:rsid w:val="00B734CC"/>
    <w:rsid w:val="00B80716"/>
    <w:rsid w:val="00B8355D"/>
    <w:rsid w:val="00B848CB"/>
    <w:rsid w:val="00B95F87"/>
    <w:rsid w:val="00BA03ED"/>
    <w:rsid w:val="00BA120B"/>
    <w:rsid w:val="00BA1CE1"/>
    <w:rsid w:val="00BA6614"/>
    <w:rsid w:val="00BA7094"/>
    <w:rsid w:val="00BB3176"/>
    <w:rsid w:val="00BB321C"/>
    <w:rsid w:val="00BB75DA"/>
    <w:rsid w:val="00BC001D"/>
    <w:rsid w:val="00BC618F"/>
    <w:rsid w:val="00BC751A"/>
    <w:rsid w:val="00BC77CE"/>
    <w:rsid w:val="00BD35E4"/>
    <w:rsid w:val="00BD3D0E"/>
    <w:rsid w:val="00BD463B"/>
    <w:rsid w:val="00BD6118"/>
    <w:rsid w:val="00BE17EF"/>
    <w:rsid w:val="00BE3B9A"/>
    <w:rsid w:val="00BF0A82"/>
    <w:rsid w:val="00BF5BBF"/>
    <w:rsid w:val="00BF5F80"/>
    <w:rsid w:val="00C00365"/>
    <w:rsid w:val="00C0208D"/>
    <w:rsid w:val="00C03942"/>
    <w:rsid w:val="00C044B9"/>
    <w:rsid w:val="00C04D69"/>
    <w:rsid w:val="00C07C44"/>
    <w:rsid w:val="00C11021"/>
    <w:rsid w:val="00C124D8"/>
    <w:rsid w:val="00C17362"/>
    <w:rsid w:val="00C1779E"/>
    <w:rsid w:val="00C200A5"/>
    <w:rsid w:val="00C20493"/>
    <w:rsid w:val="00C2642E"/>
    <w:rsid w:val="00C31840"/>
    <w:rsid w:val="00C31F89"/>
    <w:rsid w:val="00C33F6A"/>
    <w:rsid w:val="00C359BE"/>
    <w:rsid w:val="00C37DEC"/>
    <w:rsid w:val="00C40BAC"/>
    <w:rsid w:val="00C42E32"/>
    <w:rsid w:val="00C44083"/>
    <w:rsid w:val="00C470B5"/>
    <w:rsid w:val="00C53EF3"/>
    <w:rsid w:val="00C55CFA"/>
    <w:rsid w:val="00C55DB2"/>
    <w:rsid w:val="00C562C2"/>
    <w:rsid w:val="00C56900"/>
    <w:rsid w:val="00C61B59"/>
    <w:rsid w:val="00C71D37"/>
    <w:rsid w:val="00C7381D"/>
    <w:rsid w:val="00C739CF"/>
    <w:rsid w:val="00C74BE4"/>
    <w:rsid w:val="00C754AD"/>
    <w:rsid w:val="00C77171"/>
    <w:rsid w:val="00C812DA"/>
    <w:rsid w:val="00C813F0"/>
    <w:rsid w:val="00C925AB"/>
    <w:rsid w:val="00C95296"/>
    <w:rsid w:val="00CB0E19"/>
    <w:rsid w:val="00CB5E4A"/>
    <w:rsid w:val="00CB5E9F"/>
    <w:rsid w:val="00CC0F9D"/>
    <w:rsid w:val="00CC1794"/>
    <w:rsid w:val="00CC1BA2"/>
    <w:rsid w:val="00CC555E"/>
    <w:rsid w:val="00CC60EB"/>
    <w:rsid w:val="00CD1053"/>
    <w:rsid w:val="00CE0132"/>
    <w:rsid w:val="00CE10A0"/>
    <w:rsid w:val="00CE3E40"/>
    <w:rsid w:val="00CF1F0E"/>
    <w:rsid w:val="00CF421F"/>
    <w:rsid w:val="00CF4CB7"/>
    <w:rsid w:val="00CF5151"/>
    <w:rsid w:val="00D0037B"/>
    <w:rsid w:val="00D016DE"/>
    <w:rsid w:val="00D03FC0"/>
    <w:rsid w:val="00D05363"/>
    <w:rsid w:val="00D1193F"/>
    <w:rsid w:val="00D12BA7"/>
    <w:rsid w:val="00D158F0"/>
    <w:rsid w:val="00D16E4B"/>
    <w:rsid w:val="00D22A1C"/>
    <w:rsid w:val="00D23024"/>
    <w:rsid w:val="00D23533"/>
    <w:rsid w:val="00D26B7D"/>
    <w:rsid w:val="00D26D88"/>
    <w:rsid w:val="00D3111D"/>
    <w:rsid w:val="00D322A7"/>
    <w:rsid w:val="00D32EE3"/>
    <w:rsid w:val="00D33E9B"/>
    <w:rsid w:val="00D37F3D"/>
    <w:rsid w:val="00D409C8"/>
    <w:rsid w:val="00D434F0"/>
    <w:rsid w:val="00D500BD"/>
    <w:rsid w:val="00D50252"/>
    <w:rsid w:val="00D52713"/>
    <w:rsid w:val="00D5425A"/>
    <w:rsid w:val="00D562F4"/>
    <w:rsid w:val="00D564EA"/>
    <w:rsid w:val="00D60E46"/>
    <w:rsid w:val="00D63F51"/>
    <w:rsid w:val="00D64901"/>
    <w:rsid w:val="00D64CA1"/>
    <w:rsid w:val="00D726D3"/>
    <w:rsid w:val="00D72D56"/>
    <w:rsid w:val="00D77310"/>
    <w:rsid w:val="00D77CB4"/>
    <w:rsid w:val="00D82CD5"/>
    <w:rsid w:val="00D835E4"/>
    <w:rsid w:val="00D83A4F"/>
    <w:rsid w:val="00D86E17"/>
    <w:rsid w:val="00D90EBA"/>
    <w:rsid w:val="00D92731"/>
    <w:rsid w:val="00D96D1A"/>
    <w:rsid w:val="00DA0EFD"/>
    <w:rsid w:val="00DA346B"/>
    <w:rsid w:val="00DA5ACE"/>
    <w:rsid w:val="00DA7FCC"/>
    <w:rsid w:val="00DB04E3"/>
    <w:rsid w:val="00DB44DA"/>
    <w:rsid w:val="00DB674E"/>
    <w:rsid w:val="00DC1113"/>
    <w:rsid w:val="00DC2CFD"/>
    <w:rsid w:val="00DC34F4"/>
    <w:rsid w:val="00DC3F13"/>
    <w:rsid w:val="00DC4AA1"/>
    <w:rsid w:val="00DC5D60"/>
    <w:rsid w:val="00DC5FEC"/>
    <w:rsid w:val="00DC6471"/>
    <w:rsid w:val="00DC70F0"/>
    <w:rsid w:val="00DD0E0C"/>
    <w:rsid w:val="00DD5999"/>
    <w:rsid w:val="00DD6793"/>
    <w:rsid w:val="00DD742A"/>
    <w:rsid w:val="00DE3F69"/>
    <w:rsid w:val="00DE3FEA"/>
    <w:rsid w:val="00DE4621"/>
    <w:rsid w:val="00DE511C"/>
    <w:rsid w:val="00DF0CA5"/>
    <w:rsid w:val="00DF375F"/>
    <w:rsid w:val="00E00528"/>
    <w:rsid w:val="00E047C8"/>
    <w:rsid w:val="00E04DC2"/>
    <w:rsid w:val="00E05258"/>
    <w:rsid w:val="00E05F48"/>
    <w:rsid w:val="00E11A51"/>
    <w:rsid w:val="00E201F2"/>
    <w:rsid w:val="00E216C4"/>
    <w:rsid w:val="00E24FC6"/>
    <w:rsid w:val="00E254B1"/>
    <w:rsid w:val="00E3421C"/>
    <w:rsid w:val="00E40C87"/>
    <w:rsid w:val="00E470E1"/>
    <w:rsid w:val="00E53C91"/>
    <w:rsid w:val="00E55F09"/>
    <w:rsid w:val="00E6073E"/>
    <w:rsid w:val="00E61779"/>
    <w:rsid w:val="00E63D93"/>
    <w:rsid w:val="00E6666D"/>
    <w:rsid w:val="00E73131"/>
    <w:rsid w:val="00E73BE7"/>
    <w:rsid w:val="00E74257"/>
    <w:rsid w:val="00E75E0E"/>
    <w:rsid w:val="00E7774E"/>
    <w:rsid w:val="00E803E2"/>
    <w:rsid w:val="00E82A4A"/>
    <w:rsid w:val="00E86DE3"/>
    <w:rsid w:val="00E91704"/>
    <w:rsid w:val="00E948D5"/>
    <w:rsid w:val="00E95F91"/>
    <w:rsid w:val="00E97A35"/>
    <w:rsid w:val="00E97E19"/>
    <w:rsid w:val="00EB66E0"/>
    <w:rsid w:val="00EC1199"/>
    <w:rsid w:val="00EC2B44"/>
    <w:rsid w:val="00EC52ED"/>
    <w:rsid w:val="00EC5982"/>
    <w:rsid w:val="00ED1F26"/>
    <w:rsid w:val="00ED5F7F"/>
    <w:rsid w:val="00EE0FA5"/>
    <w:rsid w:val="00EE1FBD"/>
    <w:rsid w:val="00EE615A"/>
    <w:rsid w:val="00EE7B1D"/>
    <w:rsid w:val="00EF0516"/>
    <w:rsid w:val="00EF0EC6"/>
    <w:rsid w:val="00EF5A84"/>
    <w:rsid w:val="00EF71D2"/>
    <w:rsid w:val="00EF71F2"/>
    <w:rsid w:val="00EF7638"/>
    <w:rsid w:val="00F00AE8"/>
    <w:rsid w:val="00F00F88"/>
    <w:rsid w:val="00F022B4"/>
    <w:rsid w:val="00F04020"/>
    <w:rsid w:val="00F07AA9"/>
    <w:rsid w:val="00F1351C"/>
    <w:rsid w:val="00F15EE1"/>
    <w:rsid w:val="00F20F8C"/>
    <w:rsid w:val="00F27649"/>
    <w:rsid w:val="00F315A0"/>
    <w:rsid w:val="00F33FC3"/>
    <w:rsid w:val="00F3453A"/>
    <w:rsid w:val="00F369B2"/>
    <w:rsid w:val="00F4344A"/>
    <w:rsid w:val="00F45A11"/>
    <w:rsid w:val="00F50D14"/>
    <w:rsid w:val="00F539BC"/>
    <w:rsid w:val="00F5631D"/>
    <w:rsid w:val="00F57689"/>
    <w:rsid w:val="00F60534"/>
    <w:rsid w:val="00F61A69"/>
    <w:rsid w:val="00F65526"/>
    <w:rsid w:val="00F6581B"/>
    <w:rsid w:val="00F678AD"/>
    <w:rsid w:val="00F70F7A"/>
    <w:rsid w:val="00F75985"/>
    <w:rsid w:val="00F825DF"/>
    <w:rsid w:val="00F84FB3"/>
    <w:rsid w:val="00F85EFF"/>
    <w:rsid w:val="00F86A91"/>
    <w:rsid w:val="00F93512"/>
    <w:rsid w:val="00F9437A"/>
    <w:rsid w:val="00F9773F"/>
    <w:rsid w:val="00FA0427"/>
    <w:rsid w:val="00FA3F5C"/>
    <w:rsid w:val="00FA445D"/>
    <w:rsid w:val="00FB3F67"/>
    <w:rsid w:val="00FC06D1"/>
    <w:rsid w:val="00FC1E0F"/>
    <w:rsid w:val="00FC34D9"/>
    <w:rsid w:val="00FC4735"/>
    <w:rsid w:val="00FC5510"/>
    <w:rsid w:val="00FC60DF"/>
    <w:rsid w:val="00FC6419"/>
    <w:rsid w:val="00FC6A38"/>
    <w:rsid w:val="00FD2422"/>
    <w:rsid w:val="00FD65D8"/>
    <w:rsid w:val="00FD7EBE"/>
    <w:rsid w:val="00FE6373"/>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844EA2-3D1A-4C5B-9500-ED1B0E3D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7CE"/>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77CE"/>
  </w:style>
  <w:style w:type="paragraph" w:customStyle="1" w:styleId="Level1">
    <w:name w:val="Level 1"/>
    <w:basedOn w:val="Normal"/>
    <w:rsid w:val="00BC77CE"/>
    <w:pPr>
      <w:numPr>
        <w:numId w:val="1"/>
      </w:numPr>
      <w:ind w:left="1530" w:right="-720" w:hanging="720"/>
      <w:outlineLvl w:val="0"/>
    </w:pPr>
  </w:style>
  <w:style w:type="paragraph" w:styleId="Header">
    <w:name w:val="header"/>
    <w:basedOn w:val="Normal"/>
    <w:rsid w:val="00BC77CE"/>
    <w:pPr>
      <w:tabs>
        <w:tab w:val="center" w:pos="4320"/>
        <w:tab w:val="right" w:pos="8640"/>
      </w:tabs>
    </w:pPr>
  </w:style>
  <w:style w:type="paragraph" w:styleId="Footer">
    <w:name w:val="footer"/>
    <w:basedOn w:val="Normal"/>
    <w:link w:val="FooterChar"/>
    <w:uiPriority w:val="99"/>
    <w:rsid w:val="00BC77CE"/>
    <w:pPr>
      <w:tabs>
        <w:tab w:val="center" w:pos="4320"/>
        <w:tab w:val="right" w:pos="8640"/>
      </w:tabs>
    </w:pPr>
  </w:style>
  <w:style w:type="character" w:styleId="Hyperlink">
    <w:name w:val="Hyperlink"/>
    <w:basedOn w:val="DefaultParagraphFont"/>
    <w:rsid w:val="008C4055"/>
    <w:rPr>
      <w:color w:val="0000FF"/>
      <w:u w:val="single"/>
    </w:rPr>
  </w:style>
  <w:style w:type="character" w:styleId="PageNumber">
    <w:name w:val="page number"/>
    <w:basedOn w:val="DefaultParagraphFont"/>
    <w:rsid w:val="00756068"/>
  </w:style>
  <w:style w:type="character" w:styleId="CommentReference">
    <w:name w:val="annotation reference"/>
    <w:basedOn w:val="DefaultParagraphFont"/>
    <w:semiHidden/>
    <w:rsid w:val="00911129"/>
    <w:rPr>
      <w:sz w:val="16"/>
      <w:szCs w:val="16"/>
    </w:rPr>
  </w:style>
  <w:style w:type="paragraph" w:styleId="CommentText">
    <w:name w:val="annotation text"/>
    <w:basedOn w:val="Normal"/>
    <w:semiHidden/>
    <w:rsid w:val="00911129"/>
    <w:rPr>
      <w:szCs w:val="20"/>
    </w:rPr>
  </w:style>
  <w:style w:type="paragraph" w:styleId="CommentSubject">
    <w:name w:val="annotation subject"/>
    <w:basedOn w:val="CommentText"/>
    <w:next w:val="CommentText"/>
    <w:semiHidden/>
    <w:rsid w:val="00911129"/>
    <w:rPr>
      <w:b/>
      <w:bCs/>
    </w:rPr>
  </w:style>
  <w:style w:type="paragraph" w:styleId="BalloonText">
    <w:name w:val="Balloon Text"/>
    <w:basedOn w:val="Normal"/>
    <w:semiHidden/>
    <w:rsid w:val="00911129"/>
    <w:rPr>
      <w:rFonts w:ascii="Tahoma" w:hAnsi="Tahoma" w:cs="Tahoma"/>
      <w:sz w:val="16"/>
      <w:szCs w:val="16"/>
    </w:rPr>
  </w:style>
  <w:style w:type="table" w:styleId="TableGrid">
    <w:name w:val="Table Grid"/>
    <w:basedOn w:val="TableNormal"/>
    <w:rsid w:val="00755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D7551"/>
    <w:pPr>
      <w:ind w:left="720"/>
    </w:pPr>
  </w:style>
  <w:style w:type="character" w:customStyle="1" w:styleId="FooterChar">
    <w:name w:val="Footer Char"/>
    <w:basedOn w:val="DefaultParagraphFont"/>
    <w:link w:val="Footer"/>
    <w:uiPriority w:val="99"/>
    <w:rsid w:val="00BA120B"/>
    <w:rPr>
      <w:rFonts w:ascii="Courier" w:hAnsi="Courier"/>
      <w:szCs w:val="24"/>
    </w:rPr>
  </w:style>
  <w:style w:type="paragraph" w:styleId="NormalWeb">
    <w:name w:val="Normal (Web)"/>
    <w:basedOn w:val="Normal"/>
    <w:unhideWhenUsed/>
    <w:rsid w:val="00751AF2"/>
    <w:pPr>
      <w:widowControl/>
      <w:autoSpaceDE/>
      <w:autoSpaceDN/>
      <w:adjustRightInd/>
      <w:spacing w:before="100" w:beforeAutospacing="1" w:after="100" w:afterAutospacing="1"/>
    </w:pPr>
    <w:rPr>
      <w:rFonts w:ascii="Times New Roman" w:hAnsi="Times New Roman"/>
      <w:szCs w:val="20"/>
    </w:rPr>
  </w:style>
  <w:style w:type="character" w:styleId="Strong">
    <w:name w:val="Strong"/>
    <w:basedOn w:val="DefaultParagraphFont"/>
    <w:qFormat/>
    <w:rsid w:val="00501AE0"/>
    <w:rPr>
      <w:b/>
      <w:bCs/>
    </w:rPr>
  </w:style>
  <w:style w:type="character" w:customStyle="1" w:styleId="MSNormal">
    <w:name w:val="MSNormal"/>
    <w:rsid w:val="0020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945">
      <w:bodyDiv w:val="1"/>
      <w:marLeft w:val="0"/>
      <w:marRight w:val="0"/>
      <w:marTop w:val="0"/>
      <w:marBottom w:val="0"/>
      <w:divBdr>
        <w:top w:val="none" w:sz="0" w:space="0" w:color="auto"/>
        <w:left w:val="none" w:sz="0" w:space="0" w:color="auto"/>
        <w:bottom w:val="none" w:sz="0" w:space="0" w:color="auto"/>
        <w:right w:val="none" w:sz="0" w:space="0" w:color="auto"/>
      </w:divBdr>
      <w:divsChild>
        <w:div w:id="1625309859">
          <w:marLeft w:val="0"/>
          <w:marRight w:val="0"/>
          <w:marTop w:val="150"/>
          <w:marBottom w:val="0"/>
          <w:divBdr>
            <w:top w:val="none" w:sz="0" w:space="0" w:color="auto"/>
            <w:left w:val="none" w:sz="0" w:space="0" w:color="auto"/>
            <w:bottom w:val="none" w:sz="0" w:space="0" w:color="auto"/>
            <w:right w:val="none" w:sz="0" w:space="0" w:color="auto"/>
          </w:divBdr>
          <w:divsChild>
            <w:div w:id="229119353">
              <w:marLeft w:val="0"/>
              <w:marRight w:val="0"/>
              <w:marTop w:val="0"/>
              <w:marBottom w:val="0"/>
              <w:divBdr>
                <w:top w:val="none" w:sz="0" w:space="0" w:color="auto"/>
                <w:left w:val="none" w:sz="0" w:space="0" w:color="auto"/>
                <w:bottom w:val="none" w:sz="0" w:space="0" w:color="auto"/>
                <w:right w:val="none" w:sz="0" w:space="0" w:color="auto"/>
              </w:divBdr>
              <w:divsChild>
                <w:div w:id="20263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2945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84">
          <w:marLeft w:val="0"/>
          <w:marRight w:val="0"/>
          <w:marTop w:val="150"/>
          <w:marBottom w:val="0"/>
          <w:divBdr>
            <w:top w:val="none" w:sz="0" w:space="0" w:color="auto"/>
            <w:left w:val="none" w:sz="0" w:space="0" w:color="auto"/>
            <w:bottom w:val="none" w:sz="0" w:space="0" w:color="auto"/>
            <w:right w:val="none" w:sz="0" w:space="0" w:color="auto"/>
          </w:divBdr>
          <w:divsChild>
            <w:div w:id="176694362">
              <w:marLeft w:val="0"/>
              <w:marRight w:val="0"/>
              <w:marTop w:val="0"/>
              <w:marBottom w:val="0"/>
              <w:divBdr>
                <w:top w:val="none" w:sz="0" w:space="0" w:color="auto"/>
                <w:left w:val="none" w:sz="0" w:space="0" w:color="auto"/>
                <w:bottom w:val="none" w:sz="0" w:space="0" w:color="auto"/>
                <w:right w:val="none" w:sz="0" w:space="0" w:color="auto"/>
              </w:divBdr>
              <w:divsChild>
                <w:div w:id="3380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2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83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2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788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0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51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5497917">
      <w:bodyDiv w:val="1"/>
      <w:marLeft w:val="0"/>
      <w:marRight w:val="0"/>
      <w:marTop w:val="0"/>
      <w:marBottom w:val="0"/>
      <w:divBdr>
        <w:top w:val="none" w:sz="0" w:space="0" w:color="auto"/>
        <w:left w:val="none" w:sz="0" w:space="0" w:color="auto"/>
        <w:bottom w:val="none" w:sz="0" w:space="0" w:color="auto"/>
        <w:right w:val="none" w:sz="0" w:space="0" w:color="auto"/>
      </w:divBdr>
      <w:divsChild>
        <w:div w:id="1310399702">
          <w:marLeft w:val="0"/>
          <w:marRight w:val="0"/>
          <w:marTop w:val="150"/>
          <w:marBottom w:val="0"/>
          <w:divBdr>
            <w:top w:val="none" w:sz="0" w:space="0" w:color="auto"/>
            <w:left w:val="none" w:sz="0" w:space="0" w:color="auto"/>
            <w:bottom w:val="none" w:sz="0" w:space="0" w:color="auto"/>
            <w:right w:val="none" w:sz="0" w:space="0" w:color="auto"/>
          </w:divBdr>
          <w:divsChild>
            <w:div w:id="1377006065">
              <w:marLeft w:val="0"/>
              <w:marRight w:val="0"/>
              <w:marTop w:val="0"/>
              <w:marBottom w:val="0"/>
              <w:divBdr>
                <w:top w:val="none" w:sz="0" w:space="0" w:color="auto"/>
                <w:left w:val="none" w:sz="0" w:space="0" w:color="auto"/>
                <w:bottom w:val="none" w:sz="0" w:space="0" w:color="auto"/>
                <w:right w:val="none" w:sz="0" w:space="0" w:color="auto"/>
              </w:divBdr>
              <w:divsChild>
                <w:div w:id="115160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7171-666B-48E2-9CAF-C718076D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Amendments Approved September 1999</vt:lpstr>
    </vt:vector>
  </TitlesOfParts>
  <Company>Northern Michigan University</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Approved September 1999</dc:title>
  <dc:creator>Registered User</dc:creator>
  <cp:lastModifiedBy>Candace Ruusi</cp:lastModifiedBy>
  <cp:revision>2</cp:revision>
  <cp:lastPrinted>2020-01-24T16:05:00Z</cp:lastPrinted>
  <dcterms:created xsi:type="dcterms:W3CDTF">2021-12-17T18:11:00Z</dcterms:created>
  <dcterms:modified xsi:type="dcterms:W3CDTF">2021-12-17T18:11:00Z</dcterms:modified>
</cp:coreProperties>
</file>